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C3F51" w14:textId="77777777" w:rsidR="00DD3F97" w:rsidRPr="002800D0" w:rsidRDefault="00DD3F97" w:rsidP="00DD3F97">
      <w:pPr>
        <w:pStyle w:val="NoSpacing"/>
        <w:rPr>
          <w:rFonts w:ascii="Aptos" w:hAnsi="Aptos"/>
          <w:b/>
          <w:color w:val="FF0000"/>
          <w:w w:val="150"/>
          <w:sz w:val="22"/>
          <w:lang w:val="en-GB"/>
        </w:rPr>
      </w:pPr>
      <w:r>
        <w:rPr>
          <w:rFonts w:ascii="Aptos" w:hAnsi="Aptos"/>
          <w:b/>
          <w:noProof/>
          <w:color w:val="FF0000"/>
          <w:sz w:val="22"/>
          <w:lang w:val="en-GB"/>
        </w:rPr>
        <mc:AlternateContent>
          <mc:Choice Requires="wps">
            <w:drawing>
              <wp:anchor distT="0" distB="0" distL="114300" distR="114300" simplePos="0" relativeHeight="251658240" behindDoc="0" locked="0" layoutInCell="1" allowOverlap="1" wp14:anchorId="631E45FE" wp14:editId="1B700528">
                <wp:simplePos x="0" y="0"/>
                <wp:positionH relativeFrom="column">
                  <wp:posOffset>4398010</wp:posOffset>
                </wp:positionH>
                <wp:positionV relativeFrom="paragraph">
                  <wp:posOffset>-21590</wp:posOffset>
                </wp:positionV>
                <wp:extent cx="2057400" cy="1314450"/>
                <wp:effectExtent l="0" t="0" r="0" b="0"/>
                <wp:wrapNone/>
                <wp:docPr id="756524006" name="Text Box 3"/>
                <wp:cNvGraphicFramePr/>
                <a:graphic xmlns:a="http://schemas.openxmlformats.org/drawingml/2006/main">
                  <a:graphicData uri="http://schemas.microsoft.com/office/word/2010/wordprocessingShape">
                    <wps:wsp>
                      <wps:cNvSpPr txBox="1"/>
                      <wps:spPr>
                        <a:xfrm>
                          <a:off x="0" y="0"/>
                          <a:ext cx="2057400" cy="1314450"/>
                        </a:xfrm>
                        <a:prstGeom prst="rect">
                          <a:avLst/>
                        </a:prstGeom>
                        <a:solidFill>
                          <a:sysClr val="window" lastClr="FFFFFF"/>
                        </a:solidFill>
                        <a:ln w="6350">
                          <a:noFill/>
                        </a:ln>
                      </wps:spPr>
                      <wps:txbx>
                        <w:txbxContent>
                          <w:p w14:paraId="2D050E5C" w14:textId="77777777" w:rsidR="00DD3F97" w:rsidRDefault="00DD3F97" w:rsidP="00DD3F97">
                            <w:r>
                              <w:rPr>
                                <w:noProof/>
                              </w:rPr>
                              <w:drawing>
                                <wp:inline distT="0" distB="0" distL="0" distR="0" wp14:anchorId="3604B285" wp14:editId="6D415CA6">
                                  <wp:extent cx="1868170" cy="1109980"/>
                                  <wp:effectExtent l="0" t="0" r="0" b="0"/>
                                  <wp:docPr id="269809483" name="Picture 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09483" name="Picture 4"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868170" cy="11099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31E45FE" id="_x0000_t202" coordsize="21600,21600" o:spt="202" path="m,l,21600r21600,l21600,xe">
                <v:stroke joinstyle="miter"/>
                <v:path gradientshapeok="t" o:connecttype="rect"/>
              </v:shapetype>
              <v:shape id="Text Box 3" o:spid="_x0000_s1026" type="#_x0000_t202" style="position:absolute;margin-left:346.3pt;margin-top:-1.7pt;width:162pt;height:10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" fillcolor="window" stroked="f" strokeweight=".5pt">
                <v:textbox>
                  <w:txbxContent>
                    <w:p w14:paraId="2D050E5C" w14:textId="77777777" w:rsidR="00DD3F97" w:rsidRDefault="00DD3F97" w:rsidP="00DD3F97">
                      <w:r>
                        <w:rPr>
                          <w:noProof/>
                        </w:rPr>
                        <w:drawing>
                          <wp:inline distT="0" distB="0" distL="0" distR="0" wp14:anchorId="3604B285" wp14:editId="6D415CA6">
                            <wp:extent cx="1868170" cy="1109980"/>
                            <wp:effectExtent l="0" t="0" r="0" b="0"/>
                            <wp:docPr id="269809483" name="Picture 4" descr="A logo for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809483" name="Picture 4" descr="A logo for a company&#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868170" cy="1109980"/>
                                    </a:xfrm>
                                    <a:prstGeom prst="rect">
                                      <a:avLst/>
                                    </a:prstGeom>
                                  </pic:spPr>
                                </pic:pic>
                              </a:graphicData>
                            </a:graphic>
                          </wp:inline>
                        </w:drawing>
                      </w:r>
                    </w:p>
                  </w:txbxContent>
                </v:textbox>
              </v:shape>
            </w:pict>
          </mc:Fallback>
        </mc:AlternateContent>
      </w:r>
      <w:r w:rsidRPr="002800D0">
        <w:rPr>
          <w:rFonts w:ascii="Aptos" w:hAnsi="Aptos"/>
          <w:b/>
          <w:color w:val="FF0000"/>
          <w:w w:val="150"/>
          <w:sz w:val="22"/>
          <w:lang w:val="en-GB"/>
        </w:rPr>
        <w:t>Hospital Caterers Association</w:t>
      </w:r>
      <w:r w:rsidRPr="002800D0">
        <w:rPr>
          <w:rFonts w:ascii="Aptos" w:hAnsi="Aptos"/>
          <w:b/>
          <w:color w:val="FF0000"/>
          <w:w w:val="150"/>
          <w:sz w:val="22"/>
          <w:lang w:val="en-GB"/>
        </w:rPr>
        <w:br/>
        <w:t xml:space="preserve">Leadership &amp; Development Forum </w:t>
      </w:r>
      <w:r>
        <w:rPr>
          <w:rFonts w:ascii="Aptos" w:hAnsi="Aptos"/>
          <w:b/>
          <w:color w:val="FF0000"/>
          <w:w w:val="150"/>
          <w:sz w:val="22"/>
          <w:lang w:val="en-GB"/>
        </w:rPr>
        <w:t>2025</w:t>
      </w:r>
      <w:r w:rsidRPr="002800D0">
        <w:rPr>
          <w:rFonts w:ascii="Aptos" w:hAnsi="Aptos"/>
          <w:b/>
          <w:color w:val="FF0000"/>
          <w:w w:val="150"/>
          <w:sz w:val="22"/>
          <w:lang w:val="en-GB"/>
        </w:rPr>
        <w:t xml:space="preserve"> </w:t>
      </w:r>
    </w:p>
    <w:p w14:paraId="4265FFBC" w14:textId="77777777" w:rsidR="00DD3F97" w:rsidRPr="002800D0" w:rsidRDefault="00DD3F97" w:rsidP="00DD3F97">
      <w:pPr>
        <w:pStyle w:val="NoSpacing"/>
        <w:rPr>
          <w:rFonts w:ascii="Aptos" w:hAnsi="Aptos"/>
          <w:b/>
          <w:color w:val="FF0000"/>
          <w:w w:val="150"/>
          <w:sz w:val="22"/>
          <w:lang w:val="en-GB"/>
        </w:rPr>
      </w:pPr>
    </w:p>
    <w:p w14:paraId="5E10AC22" w14:textId="77777777" w:rsidR="00DD3F97" w:rsidRPr="002800D0" w:rsidRDefault="00DD3F97" w:rsidP="00DD3F97">
      <w:pPr>
        <w:pStyle w:val="NoSpacing"/>
        <w:rPr>
          <w:rFonts w:ascii="Aptos" w:hAnsi="Aptos"/>
          <w:b/>
          <w:color w:val="FF0000"/>
          <w:w w:val="150"/>
          <w:sz w:val="22"/>
          <w:lang w:val="en-GB"/>
        </w:rPr>
      </w:pPr>
      <w:r>
        <w:rPr>
          <w:rFonts w:ascii="Aptos" w:hAnsi="Aptos"/>
          <w:b/>
          <w:color w:val="FF0000"/>
          <w:w w:val="150"/>
          <w:sz w:val="22"/>
          <w:lang w:val="en-GB"/>
        </w:rPr>
        <w:t>Hilton Birmingham Metropole</w:t>
      </w:r>
    </w:p>
    <w:p w14:paraId="40A87037" w14:textId="77777777" w:rsidR="00DD3F97" w:rsidRPr="002800D0" w:rsidRDefault="00DD3F97" w:rsidP="00DD3F97">
      <w:pPr>
        <w:pStyle w:val="NoSpacing"/>
        <w:rPr>
          <w:rFonts w:ascii="Aptos" w:hAnsi="Aptos"/>
          <w:b/>
          <w:color w:val="FF0000"/>
          <w:w w:val="150"/>
          <w:sz w:val="22"/>
          <w:lang w:val="en-GB"/>
        </w:rPr>
      </w:pPr>
      <w:r>
        <w:rPr>
          <w:rFonts w:ascii="Aptos" w:hAnsi="Aptos"/>
          <w:b/>
          <w:color w:val="FF0000"/>
          <w:w w:val="150"/>
          <w:sz w:val="22"/>
          <w:lang w:val="en-GB"/>
        </w:rPr>
        <w:t>Monday 31</w:t>
      </w:r>
      <w:r w:rsidRPr="00CF2FB3">
        <w:rPr>
          <w:rFonts w:ascii="Aptos" w:hAnsi="Aptos"/>
          <w:b/>
          <w:color w:val="FF0000"/>
          <w:w w:val="150"/>
          <w:sz w:val="22"/>
          <w:vertAlign w:val="superscript"/>
          <w:lang w:val="en-GB"/>
        </w:rPr>
        <w:t>st</w:t>
      </w:r>
      <w:r>
        <w:rPr>
          <w:rFonts w:ascii="Aptos" w:hAnsi="Aptos"/>
          <w:b/>
          <w:color w:val="FF0000"/>
          <w:w w:val="150"/>
          <w:sz w:val="22"/>
          <w:lang w:val="en-GB"/>
        </w:rPr>
        <w:t xml:space="preserve"> March</w:t>
      </w:r>
      <w:r w:rsidRPr="002800D0">
        <w:rPr>
          <w:rFonts w:ascii="Aptos" w:hAnsi="Aptos"/>
          <w:b/>
          <w:color w:val="FF0000"/>
          <w:w w:val="150"/>
          <w:sz w:val="22"/>
          <w:lang w:val="en-GB"/>
        </w:rPr>
        <w:t xml:space="preserve"> – Thursday </w:t>
      </w:r>
      <w:r>
        <w:rPr>
          <w:rFonts w:ascii="Aptos" w:hAnsi="Aptos"/>
          <w:b/>
          <w:color w:val="FF0000"/>
          <w:w w:val="150"/>
          <w:sz w:val="22"/>
          <w:lang w:val="en-GB"/>
        </w:rPr>
        <w:t>3</w:t>
      </w:r>
      <w:r w:rsidRPr="00CF2FB3">
        <w:rPr>
          <w:rFonts w:ascii="Aptos" w:hAnsi="Aptos"/>
          <w:b/>
          <w:color w:val="FF0000"/>
          <w:w w:val="150"/>
          <w:sz w:val="22"/>
          <w:vertAlign w:val="superscript"/>
          <w:lang w:val="en-GB"/>
        </w:rPr>
        <w:t>rd</w:t>
      </w:r>
      <w:r>
        <w:rPr>
          <w:rFonts w:ascii="Aptos" w:hAnsi="Aptos"/>
          <w:b/>
          <w:color w:val="FF0000"/>
          <w:w w:val="150"/>
          <w:sz w:val="22"/>
          <w:lang w:val="en-GB"/>
        </w:rPr>
        <w:t xml:space="preserve"> </w:t>
      </w:r>
      <w:r w:rsidRPr="002800D0">
        <w:rPr>
          <w:rFonts w:ascii="Aptos" w:hAnsi="Aptos"/>
          <w:b/>
          <w:color w:val="FF0000"/>
          <w:w w:val="150"/>
          <w:sz w:val="22"/>
          <w:lang w:val="en-GB"/>
        </w:rPr>
        <w:t xml:space="preserve">April </w:t>
      </w:r>
      <w:r>
        <w:rPr>
          <w:rFonts w:ascii="Aptos" w:hAnsi="Aptos"/>
          <w:b/>
          <w:color w:val="FF0000"/>
          <w:w w:val="150"/>
          <w:sz w:val="22"/>
          <w:lang w:val="en-GB"/>
        </w:rPr>
        <w:t>2025</w:t>
      </w:r>
    </w:p>
    <w:p w14:paraId="18E5BBFC" w14:textId="77777777" w:rsidR="00DD3F97" w:rsidRPr="002800D0" w:rsidRDefault="00DD3F97" w:rsidP="00DD3F97">
      <w:pPr>
        <w:pStyle w:val="NoSpacing"/>
        <w:rPr>
          <w:rFonts w:ascii="Aptos" w:hAnsi="Aptos"/>
          <w:b/>
          <w:color w:val="FF0000"/>
          <w:w w:val="150"/>
          <w:sz w:val="22"/>
          <w:lang w:val="en-GB"/>
        </w:rPr>
      </w:pPr>
    </w:p>
    <w:p w14:paraId="40696965" w14:textId="29B23C65" w:rsidR="00DD3F97" w:rsidRPr="002800D0" w:rsidRDefault="008718AC" w:rsidP="00DD3F97">
      <w:pPr>
        <w:pStyle w:val="NoSpacing"/>
        <w:rPr>
          <w:rFonts w:ascii="Aptos" w:hAnsi="Aptos"/>
          <w:b/>
          <w:color w:val="FF0000"/>
          <w:w w:val="150"/>
          <w:sz w:val="22"/>
          <w:lang w:val="en-GB"/>
        </w:rPr>
      </w:pPr>
      <w:r>
        <w:rPr>
          <w:rFonts w:ascii="Aptos" w:hAnsi="Aptos"/>
          <w:b/>
          <w:color w:val="FF0000"/>
          <w:w w:val="150"/>
          <w:sz w:val="22"/>
          <w:lang w:val="en-GB"/>
        </w:rPr>
        <w:t>DELEGATE</w:t>
      </w:r>
      <w:r w:rsidR="00DD3F97" w:rsidRPr="002800D0">
        <w:rPr>
          <w:rFonts w:ascii="Aptos" w:hAnsi="Aptos"/>
          <w:b/>
          <w:color w:val="FF0000"/>
          <w:w w:val="150"/>
          <w:sz w:val="22"/>
          <w:lang w:val="en-GB"/>
        </w:rPr>
        <w:t xml:space="preserve"> JOINING INSTRUCTIONS</w:t>
      </w:r>
    </w:p>
    <w:p w14:paraId="57C2B2AA" w14:textId="77777777" w:rsidR="00DD3F97" w:rsidRPr="00CD448A" w:rsidRDefault="00DD3F97" w:rsidP="00DD3F97">
      <w:pPr>
        <w:pStyle w:val="NoSpacing"/>
        <w:rPr>
          <w:rFonts w:ascii="Aptos" w:hAnsi="Aptos"/>
          <w:b/>
          <w:color w:val="365F91" w:themeColor="accent1" w:themeShade="BF"/>
          <w:w w:val="150"/>
          <w:sz w:val="22"/>
          <w:szCs w:val="22"/>
          <w:lang w:val="en-GB"/>
        </w:rPr>
      </w:pPr>
    </w:p>
    <w:p w14:paraId="634D02D7" w14:textId="77777777" w:rsidR="00DD3F97" w:rsidRPr="002800D0" w:rsidRDefault="00DD3F97" w:rsidP="00DD3F97">
      <w:pPr>
        <w:pStyle w:val="NoSpacing"/>
        <w:rPr>
          <w:rFonts w:ascii="Aptos" w:hAnsi="Aptos"/>
          <w:b/>
          <w:color w:val="FF0000"/>
          <w:w w:val="150"/>
          <w:sz w:val="22"/>
          <w:szCs w:val="22"/>
          <w:lang w:val="en-GB"/>
        </w:rPr>
      </w:pPr>
      <w:r w:rsidRPr="002800D0">
        <w:rPr>
          <w:rFonts w:ascii="Aptos" w:hAnsi="Aptos"/>
          <w:b/>
          <w:color w:val="FF0000"/>
          <w:w w:val="150"/>
          <w:sz w:val="22"/>
          <w:szCs w:val="22"/>
          <w:lang w:val="en-GB"/>
        </w:rPr>
        <w:t>Forum Venue</w:t>
      </w:r>
    </w:p>
    <w:p w14:paraId="1C72DF34" w14:textId="0CDC63DE" w:rsidR="00DD3F97" w:rsidRPr="00CD448A" w:rsidRDefault="00DD3F97" w:rsidP="00DD3F97">
      <w:pPr>
        <w:pStyle w:val="NoSpacing"/>
        <w:rPr>
          <w:rFonts w:ascii="Aptos" w:hAnsi="Aptos"/>
          <w:lang w:val="en-GB"/>
        </w:rPr>
      </w:pPr>
      <w:r w:rsidRPr="00CD448A">
        <w:rPr>
          <w:rFonts w:ascii="Aptos" w:hAnsi="Aptos"/>
          <w:lang w:val="en-GB"/>
        </w:rPr>
        <w:t xml:space="preserve">The HCA Leadership and Development Forum </w:t>
      </w:r>
      <w:r>
        <w:rPr>
          <w:rFonts w:ascii="Aptos" w:hAnsi="Aptos"/>
          <w:lang w:val="en-GB"/>
        </w:rPr>
        <w:t>2025</w:t>
      </w:r>
      <w:r w:rsidRPr="00CD448A">
        <w:rPr>
          <w:rFonts w:ascii="Aptos" w:hAnsi="Aptos"/>
          <w:lang w:val="en-GB"/>
        </w:rPr>
        <w:t xml:space="preserve"> will take place at </w:t>
      </w:r>
      <w:r>
        <w:rPr>
          <w:rFonts w:ascii="Aptos" w:hAnsi="Aptos"/>
          <w:lang w:val="en-GB"/>
        </w:rPr>
        <w:t>the Hilton Birmingham Metropole, Pendigo Way, Birmingham B40 1PP. Please use this postcode for satnav guidance</w:t>
      </w:r>
      <w:r w:rsidR="00325B74">
        <w:rPr>
          <w:rFonts w:ascii="Aptos" w:hAnsi="Aptos"/>
          <w:lang w:val="en-GB"/>
        </w:rPr>
        <w:t>; a venue map is also included in the covering email.</w:t>
      </w:r>
    </w:p>
    <w:p w14:paraId="7DE99358" w14:textId="77777777" w:rsidR="00DD3F97" w:rsidRPr="00CD448A" w:rsidRDefault="00DD3F97" w:rsidP="00DD3F97">
      <w:pPr>
        <w:pStyle w:val="NoSpacing"/>
        <w:rPr>
          <w:rFonts w:ascii="Aptos" w:hAnsi="Aptos"/>
          <w:b/>
          <w:color w:val="365F91" w:themeColor="accent1" w:themeShade="BF"/>
          <w:w w:val="150"/>
          <w:sz w:val="22"/>
          <w:szCs w:val="22"/>
          <w:lang w:val="en-GB"/>
        </w:rPr>
      </w:pPr>
    </w:p>
    <w:p w14:paraId="04C6A5C9" w14:textId="77777777" w:rsidR="00DD3F97" w:rsidRPr="00CF2FB3" w:rsidRDefault="00DD3F97" w:rsidP="00DD3F97">
      <w:pPr>
        <w:pStyle w:val="NoSpacing"/>
        <w:rPr>
          <w:rFonts w:ascii="Aptos" w:hAnsi="Aptos"/>
          <w:b/>
          <w:color w:val="FF0000"/>
          <w:w w:val="150"/>
          <w:sz w:val="22"/>
          <w:szCs w:val="22"/>
          <w:lang w:val="en-GB"/>
        </w:rPr>
      </w:pPr>
      <w:r w:rsidRPr="00CF2FB3">
        <w:rPr>
          <w:rFonts w:ascii="Aptos" w:hAnsi="Aptos"/>
          <w:b/>
          <w:color w:val="FF0000"/>
          <w:w w:val="150"/>
          <w:sz w:val="22"/>
          <w:szCs w:val="22"/>
          <w:lang w:val="en-GB"/>
        </w:rPr>
        <w:t>Accommodation</w:t>
      </w:r>
    </w:p>
    <w:p w14:paraId="58D922D7" w14:textId="32594073" w:rsidR="00DD3F97" w:rsidRPr="00CD448A" w:rsidRDefault="00DD3F97" w:rsidP="00DD3F97">
      <w:pPr>
        <w:pStyle w:val="NoSpacing"/>
        <w:rPr>
          <w:rFonts w:ascii="Aptos" w:hAnsi="Aptos"/>
          <w:lang w:val="en-GB"/>
        </w:rPr>
      </w:pPr>
      <w:r w:rsidRPr="00CD448A">
        <w:rPr>
          <w:rFonts w:ascii="Aptos" w:hAnsi="Aptos"/>
          <w:lang w:val="en-GB"/>
        </w:rPr>
        <w:t xml:space="preserve">If your booking includes accommodation, this will be at the </w:t>
      </w:r>
      <w:r>
        <w:rPr>
          <w:rFonts w:ascii="Aptos" w:hAnsi="Aptos"/>
          <w:lang w:val="en-GB"/>
        </w:rPr>
        <w:t>Hilton Birmingham Metropole.</w:t>
      </w:r>
    </w:p>
    <w:p w14:paraId="1D1A7AC8" w14:textId="77777777" w:rsidR="00DD3F97" w:rsidRPr="00CD448A" w:rsidRDefault="00DD3F97" w:rsidP="00DD3F97">
      <w:pPr>
        <w:pStyle w:val="NoSpacing"/>
        <w:rPr>
          <w:rFonts w:ascii="Aptos" w:hAnsi="Aptos"/>
          <w:lang w:val="en-GB"/>
        </w:rPr>
      </w:pPr>
      <w:r w:rsidRPr="00CD448A">
        <w:rPr>
          <w:rFonts w:ascii="Aptos" w:hAnsi="Aptos"/>
          <w:lang w:val="en-GB"/>
        </w:rPr>
        <w:t xml:space="preserve">Bookings are now confirmed, and we cannot accept cancellations or offer a refund on cancelled accommodation, but we can allow substitutions up to the date of arrival.  Any name changes should be made in writing. Guests are personally responsible for setting up accounts for telephone calls, newspapers, and other personal expenses before leaving the hotel.  </w:t>
      </w:r>
    </w:p>
    <w:p w14:paraId="38ECB45E" w14:textId="77777777" w:rsidR="00031A6F" w:rsidRDefault="00031A6F" w:rsidP="00031A6F">
      <w:pPr>
        <w:pStyle w:val="NoSpacing"/>
        <w:rPr>
          <w:rFonts w:ascii="Aptos" w:hAnsi="Aptos"/>
          <w:b/>
          <w:color w:val="FF0000"/>
          <w:w w:val="150"/>
          <w:sz w:val="22"/>
          <w:szCs w:val="22"/>
          <w:lang w:val="en-GB"/>
        </w:rPr>
      </w:pPr>
    </w:p>
    <w:p w14:paraId="722526CE" w14:textId="71829074" w:rsidR="00031A6F" w:rsidRPr="00CF2FB3" w:rsidRDefault="00031A6F" w:rsidP="00031A6F">
      <w:pPr>
        <w:pStyle w:val="NoSpacing"/>
        <w:rPr>
          <w:rFonts w:ascii="Aptos" w:hAnsi="Aptos"/>
          <w:b/>
          <w:color w:val="FF0000"/>
          <w:w w:val="150"/>
          <w:sz w:val="22"/>
          <w:szCs w:val="22"/>
          <w:lang w:val="en-GB"/>
        </w:rPr>
      </w:pPr>
      <w:r w:rsidRPr="00CF2FB3">
        <w:rPr>
          <w:rFonts w:ascii="Aptos" w:hAnsi="Aptos"/>
          <w:b/>
          <w:color w:val="FF0000"/>
          <w:w w:val="150"/>
          <w:sz w:val="22"/>
          <w:szCs w:val="22"/>
          <w:lang w:val="en-GB"/>
        </w:rPr>
        <w:t xml:space="preserve">Car Parking          </w:t>
      </w:r>
    </w:p>
    <w:p w14:paraId="164E9E48" w14:textId="4C9C7D1F" w:rsidR="00031A6F" w:rsidRDefault="00031A6F" w:rsidP="00031A6F">
      <w:pPr>
        <w:rPr>
          <w:rFonts w:ascii="Aptos" w:hAnsi="Aptos"/>
        </w:rPr>
      </w:pPr>
      <w:r w:rsidRPr="00031A6F">
        <w:rPr>
          <w:rFonts w:ascii="Aptos" w:hAnsi="Aptos"/>
          <w:b/>
          <w:bCs/>
        </w:rPr>
        <w:t>Please note – car parking is not included in the delegate fees</w:t>
      </w:r>
      <w:r>
        <w:rPr>
          <w:rFonts w:ascii="Aptos" w:hAnsi="Aptos"/>
        </w:rPr>
        <w:t>.</w:t>
      </w:r>
      <w:r w:rsidR="009B0BAE">
        <w:rPr>
          <w:rFonts w:ascii="Aptos" w:hAnsi="Aptos"/>
        </w:rPr>
        <w:t xml:space="preserve"> </w:t>
      </w:r>
      <w:r w:rsidRPr="00614E9C">
        <w:rPr>
          <w:rFonts w:ascii="Aptos" w:hAnsi="Aptos"/>
        </w:rPr>
        <w:t xml:space="preserve">Hotel car parking on site is subject to availability, available at a reduced cost of £11 per 24 hours for residential </w:t>
      </w:r>
      <w:r>
        <w:rPr>
          <w:rFonts w:ascii="Aptos" w:hAnsi="Aptos"/>
        </w:rPr>
        <w:t xml:space="preserve">delegates </w:t>
      </w:r>
      <w:r w:rsidRPr="00614E9C">
        <w:rPr>
          <w:rFonts w:ascii="Aptos" w:hAnsi="Aptos"/>
        </w:rPr>
        <w:t xml:space="preserve">or £13 per day </w:t>
      </w:r>
      <w:r>
        <w:rPr>
          <w:rFonts w:ascii="Aptos" w:hAnsi="Aptos"/>
        </w:rPr>
        <w:t>for day delegates</w:t>
      </w:r>
      <w:r w:rsidRPr="00614E9C">
        <w:rPr>
          <w:rFonts w:ascii="Aptos" w:hAnsi="Aptos"/>
        </w:rPr>
        <w:t xml:space="preserve">. </w:t>
      </w:r>
    </w:p>
    <w:p w14:paraId="611AE3EE" w14:textId="77777777" w:rsidR="00031A6F" w:rsidRPr="00614E9C" w:rsidRDefault="00031A6F" w:rsidP="00031A6F">
      <w:pPr>
        <w:rPr>
          <w:rFonts w:ascii="Aptos" w:hAnsi="Aptos"/>
        </w:rPr>
      </w:pPr>
    </w:p>
    <w:p w14:paraId="5FA70F01" w14:textId="77777777" w:rsidR="00031A6F" w:rsidRDefault="00031A6F" w:rsidP="00031A6F">
      <w:pPr>
        <w:rPr>
          <w:rFonts w:ascii="Aptos" w:hAnsi="Aptos"/>
        </w:rPr>
      </w:pPr>
      <w:r w:rsidRPr="00614E9C">
        <w:rPr>
          <w:rFonts w:ascii="Aptos" w:hAnsi="Aptos"/>
        </w:rPr>
        <w:t xml:space="preserve">You can pre-book </w:t>
      </w:r>
      <w:r>
        <w:rPr>
          <w:rFonts w:ascii="Aptos" w:hAnsi="Aptos"/>
        </w:rPr>
        <w:t>or</w:t>
      </w:r>
      <w:r w:rsidRPr="00614E9C">
        <w:rPr>
          <w:rFonts w:ascii="Aptos" w:hAnsi="Aptos"/>
        </w:rPr>
        <w:t xml:space="preserve"> pay for car parking at any time during your stay and do not have to wait until departure. Visit </w:t>
      </w:r>
      <w:hyperlink r:id="rId11" w:history="1">
        <w:r w:rsidRPr="00614E9C">
          <w:rPr>
            <w:rStyle w:val="Hyperlink"/>
            <w:rFonts w:ascii="Aptos" w:hAnsi="Aptos"/>
          </w:rPr>
          <w:t>https://www.bhmparking.co.uk/</w:t>
        </w:r>
      </w:hyperlink>
      <w:r w:rsidRPr="00614E9C">
        <w:rPr>
          <w:rFonts w:ascii="Aptos" w:hAnsi="Aptos"/>
        </w:rPr>
        <w:t xml:space="preserve"> and use the code A</w:t>
      </w:r>
      <w:hyperlink r:id="rId12">
        <w:r w:rsidRPr="00614E9C">
          <w:rPr>
            <w:rFonts w:ascii="Aptos" w:hAnsi="Aptos"/>
          </w:rPr>
          <w:t>FCRV</w:t>
        </w:r>
      </w:hyperlink>
      <w:r w:rsidRPr="00614E9C">
        <w:rPr>
          <w:rFonts w:ascii="Aptos" w:hAnsi="Aptos"/>
        </w:rPr>
        <w:t xml:space="preserve"> for residential delegates or MRAVE for day delegates to get the reduced rate. </w:t>
      </w:r>
    </w:p>
    <w:p w14:paraId="5FA4C678" w14:textId="77777777" w:rsidR="00690BF1" w:rsidRDefault="00690BF1" w:rsidP="00031A6F">
      <w:pPr>
        <w:rPr>
          <w:rFonts w:ascii="Aptos" w:hAnsi="Aptos"/>
        </w:rPr>
      </w:pPr>
    </w:p>
    <w:p w14:paraId="05CEF936" w14:textId="39E0D984" w:rsidR="00690BF1" w:rsidRPr="00614E9C" w:rsidRDefault="00690BF1" w:rsidP="00031A6F">
      <w:pPr>
        <w:rPr>
          <w:rFonts w:ascii="Aptos" w:hAnsi="Aptos"/>
        </w:rPr>
      </w:pPr>
      <w:r>
        <w:rPr>
          <w:rFonts w:ascii="Aptos" w:hAnsi="Aptos"/>
        </w:rPr>
        <w:t>Alternatively you can pay for parking using the machines in the hotel lobby as you leave.</w:t>
      </w:r>
    </w:p>
    <w:p w14:paraId="1BE51AFB" w14:textId="77777777" w:rsidR="00DD3F97" w:rsidRPr="00CD448A" w:rsidRDefault="00DD3F97" w:rsidP="00DD3F97">
      <w:pPr>
        <w:pStyle w:val="NoSpacing"/>
        <w:rPr>
          <w:rFonts w:ascii="Aptos" w:hAnsi="Aptos"/>
          <w:lang w:val="en-GB"/>
        </w:rPr>
      </w:pPr>
    </w:p>
    <w:p w14:paraId="3F48DE3C" w14:textId="77777777" w:rsidR="00DD3F97" w:rsidRPr="00CF2FB3" w:rsidRDefault="00DD3F97" w:rsidP="00DD3F97">
      <w:pPr>
        <w:pStyle w:val="NoSpacing"/>
        <w:rPr>
          <w:rFonts w:ascii="Aptos" w:hAnsi="Aptos"/>
          <w:b/>
          <w:color w:val="FF0000"/>
          <w:w w:val="150"/>
          <w:sz w:val="22"/>
          <w:szCs w:val="22"/>
          <w:lang w:val="en-GB"/>
        </w:rPr>
      </w:pPr>
      <w:r w:rsidRPr="00CF2FB3">
        <w:rPr>
          <w:rFonts w:ascii="Aptos" w:hAnsi="Aptos"/>
          <w:b/>
          <w:color w:val="FF0000"/>
          <w:w w:val="150"/>
          <w:sz w:val="22"/>
          <w:szCs w:val="22"/>
          <w:lang w:val="en-GB"/>
        </w:rPr>
        <w:t>Hotel Check-In</w:t>
      </w:r>
    </w:p>
    <w:p w14:paraId="69826F79" w14:textId="77777777" w:rsidR="00DD3F97" w:rsidRPr="00CD448A" w:rsidRDefault="00DD3F97" w:rsidP="00DD3F97">
      <w:pPr>
        <w:pStyle w:val="NoSpacing"/>
        <w:rPr>
          <w:rFonts w:ascii="Aptos" w:hAnsi="Aptos"/>
          <w:lang w:val="en-GB"/>
        </w:rPr>
      </w:pPr>
      <w:r w:rsidRPr="00CD448A">
        <w:rPr>
          <w:rFonts w:ascii="Aptos" w:hAnsi="Aptos"/>
          <w:lang w:val="en-GB"/>
        </w:rPr>
        <w:t>Check-in is from 1</w:t>
      </w:r>
      <w:r>
        <w:rPr>
          <w:rFonts w:ascii="Aptos" w:hAnsi="Aptos"/>
          <w:lang w:val="en-GB"/>
        </w:rPr>
        <w:t>7</w:t>
      </w:r>
      <w:r w:rsidRPr="00CD448A">
        <w:rPr>
          <w:rFonts w:ascii="Aptos" w:hAnsi="Aptos"/>
          <w:lang w:val="en-GB"/>
        </w:rPr>
        <w:t>.00. Please note that it is not possible to charge items to your room without a credit card being left as a guarantee. If you do not want to do this, you can ‘pay as you go’ during your stay.</w:t>
      </w:r>
    </w:p>
    <w:p w14:paraId="4BFB6054" w14:textId="77777777" w:rsidR="00DD3F97" w:rsidRPr="00CD448A" w:rsidRDefault="00DD3F97" w:rsidP="00DD3F97">
      <w:pPr>
        <w:pStyle w:val="NoSpacing"/>
        <w:rPr>
          <w:rFonts w:ascii="Aptos" w:hAnsi="Aptos"/>
          <w:lang w:val="en-GB"/>
        </w:rPr>
      </w:pPr>
    </w:p>
    <w:p w14:paraId="05AB5B86" w14:textId="77777777" w:rsidR="00DD3F97" w:rsidRPr="00CF2FB3" w:rsidRDefault="00DD3F97" w:rsidP="00DD3F97">
      <w:pPr>
        <w:pStyle w:val="NoSpacing"/>
        <w:rPr>
          <w:rFonts w:ascii="Aptos" w:hAnsi="Aptos"/>
          <w:b/>
          <w:color w:val="FF0000"/>
          <w:w w:val="150"/>
          <w:sz w:val="22"/>
          <w:szCs w:val="22"/>
          <w:lang w:val="en-GB"/>
        </w:rPr>
      </w:pPr>
      <w:r w:rsidRPr="00CF2FB3">
        <w:rPr>
          <w:rFonts w:ascii="Aptos" w:hAnsi="Aptos"/>
          <w:b/>
          <w:color w:val="FF0000"/>
          <w:w w:val="150"/>
          <w:sz w:val="22"/>
          <w:szCs w:val="22"/>
          <w:lang w:val="en-GB"/>
        </w:rPr>
        <w:t>Hotel Check-Out</w:t>
      </w:r>
    </w:p>
    <w:p w14:paraId="19E2D177" w14:textId="77777777" w:rsidR="00DD3F97" w:rsidRPr="00CD448A" w:rsidRDefault="00DD3F97" w:rsidP="00DD3F97">
      <w:pPr>
        <w:pStyle w:val="NoSpacing"/>
        <w:rPr>
          <w:b/>
          <w:bCs/>
          <w:color w:val="365F91" w:themeColor="accent1" w:themeShade="BF"/>
          <w:w w:val="150"/>
          <w:sz w:val="22"/>
          <w:szCs w:val="22"/>
          <w:lang w:val="en-GB"/>
        </w:rPr>
      </w:pPr>
      <w:r w:rsidRPr="00CD448A">
        <w:rPr>
          <w:rFonts w:ascii="Aptos" w:hAnsi="Aptos"/>
          <w:lang w:val="en-GB"/>
        </w:rPr>
        <w:t>Check-out is at 11.00 each day so please make sure your room is vacated by this time and any extras bill you may have incurred settled with the hotel.</w:t>
      </w:r>
    </w:p>
    <w:p w14:paraId="1F697F6A" w14:textId="77777777" w:rsidR="00DD3F97" w:rsidRPr="00CD448A" w:rsidRDefault="00DD3F97" w:rsidP="00DD3F97">
      <w:pPr>
        <w:pStyle w:val="NoSpacing"/>
        <w:rPr>
          <w:rFonts w:ascii="Aptos" w:hAnsi="Aptos"/>
          <w:b/>
          <w:color w:val="365F91" w:themeColor="accent1" w:themeShade="BF"/>
          <w:w w:val="150"/>
          <w:sz w:val="22"/>
          <w:szCs w:val="22"/>
          <w:lang w:val="en-GB"/>
        </w:rPr>
      </w:pPr>
    </w:p>
    <w:p w14:paraId="2D49D588" w14:textId="77777777" w:rsidR="00DD3F97" w:rsidRPr="007C1E86" w:rsidRDefault="00DD3F97" w:rsidP="00DD3F97">
      <w:pPr>
        <w:pStyle w:val="NoSpacing"/>
        <w:rPr>
          <w:rFonts w:ascii="Aptos" w:hAnsi="Aptos"/>
          <w:b/>
          <w:color w:val="FF0000"/>
          <w:w w:val="150"/>
          <w:sz w:val="22"/>
          <w:szCs w:val="22"/>
          <w:lang w:val="en-GB"/>
        </w:rPr>
      </w:pPr>
      <w:r w:rsidRPr="007C1E86">
        <w:rPr>
          <w:rFonts w:ascii="Aptos" w:hAnsi="Aptos"/>
          <w:b/>
          <w:color w:val="FF0000"/>
          <w:w w:val="150"/>
          <w:sz w:val="22"/>
          <w:szCs w:val="22"/>
          <w:lang w:val="en-GB"/>
        </w:rPr>
        <w:t>Event App</w:t>
      </w:r>
    </w:p>
    <w:p w14:paraId="04919BF3" w14:textId="7400738B" w:rsidR="00DD3F97" w:rsidRPr="00CD448A" w:rsidRDefault="00DD3F97" w:rsidP="00DD3F97">
      <w:pPr>
        <w:pStyle w:val="NoSpacing"/>
        <w:rPr>
          <w:rFonts w:ascii="Aptos" w:hAnsi="Aptos"/>
          <w:lang w:val="en-GB"/>
        </w:rPr>
      </w:pPr>
      <w:r w:rsidRPr="00CD448A">
        <w:rPr>
          <w:rFonts w:ascii="Aptos" w:hAnsi="Aptos"/>
          <w:lang w:val="en-GB"/>
        </w:rPr>
        <w:t xml:space="preserve">The HCA FMT </w:t>
      </w:r>
      <w:r w:rsidR="009B0BAE">
        <w:rPr>
          <w:rFonts w:ascii="Aptos" w:hAnsi="Aptos"/>
          <w:lang w:val="en-GB"/>
        </w:rPr>
        <w:t>are</w:t>
      </w:r>
      <w:r w:rsidRPr="00CD448A">
        <w:rPr>
          <w:rFonts w:ascii="Aptos" w:hAnsi="Aptos"/>
          <w:lang w:val="en-GB"/>
        </w:rPr>
        <w:t xml:space="preserve"> </w:t>
      </w:r>
      <w:r>
        <w:rPr>
          <w:rFonts w:ascii="Aptos" w:hAnsi="Aptos"/>
          <w:lang w:val="en-GB"/>
        </w:rPr>
        <w:t>using the</w:t>
      </w:r>
      <w:r w:rsidRPr="00CD448A">
        <w:rPr>
          <w:rFonts w:ascii="Aptos" w:hAnsi="Aptos"/>
          <w:lang w:val="en-GB"/>
        </w:rPr>
        <w:t xml:space="preserve"> Event App </w:t>
      </w:r>
      <w:r>
        <w:rPr>
          <w:rFonts w:ascii="Aptos" w:hAnsi="Aptos"/>
          <w:lang w:val="en-GB"/>
        </w:rPr>
        <w:t xml:space="preserve">again </w:t>
      </w:r>
      <w:r w:rsidRPr="00CD448A">
        <w:rPr>
          <w:rFonts w:ascii="Aptos" w:hAnsi="Aptos"/>
          <w:lang w:val="en-GB"/>
        </w:rPr>
        <w:t>this year which will replace some of the printed items you would normally receive. This includes:</w:t>
      </w:r>
    </w:p>
    <w:p w14:paraId="61186F13" w14:textId="77777777" w:rsidR="00DD3F97" w:rsidRPr="00CD448A" w:rsidRDefault="00DD3F97" w:rsidP="00DD3F97">
      <w:pPr>
        <w:pStyle w:val="NoSpacing"/>
        <w:rPr>
          <w:rFonts w:ascii="Aptos" w:hAnsi="Aptos"/>
          <w:lang w:val="en-GB"/>
        </w:rPr>
      </w:pPr>
      <w:r w:rsidRPr="00CD448A">
        <w:rPr>
          <w:rFonts w:ascii="Aptos" w:hAnsi="Aptos"/>
          <w:lang w:val="en-GB"/>
        </w:rPr>
        <w:t>Forum programme for the two days and information on the speakers.</w:t>
      </w:r>
    </w:p>
    <w:p w14:paraId="016A15C8" w14:textId="77777777" w:rsidR="00DD3F97" w:rsidRPr="00CD448A" w:rsidRDefault="00DD3F97" w:rsidP="00DD3F97">
      <w:pPr>
        <w:pStyle w:val="NoSpacing"/>
        <w:rPr>
          <w:rFonts w:ascii="Aptos" w:hAnsi="Aptos"/>
          <w:lang w:val="en-GB"/>
        </w:rPr>
      </w:pPr>
      <w:r w:rsidRPr="00CD448A">
        <w:rPr>
          <w:rFonts w:ascii="Aptos" w:hAnsi="Aptos"/>
          <w:lang w:val="en-GB"/>
        </w:rPr>
        <w:t>Exhibitor list, floor plan and exhibitor information</w:t>
      </w:r>
    </w:p>
    <w:p w14:paraId="5DD24005" w14:textId="77777777" w:rsidR="00DD3F97" w:rsidRPr="00CD448A" w:rsidRDefault="00DD3F97" w:rsidP="00DD3F97">
      <w:pPr>
        <w:pStyle w:val="NoSpacing"/>
        <w:rPr>
          <w:rFonts w:ascii="Aptos" w:hAnsi="Aptos"/>
          <w:lang w:val="en-GB"/>
        </w:rPr>
      </w:pPr>
      <w:r w:rsidRPr="00CD448A">
        <w:rPr>
          <w:rFonts w:ascii="Aptos" w:hAnsi="Aptos"/>
          <w:lang w:val="en-GB"/>
        </w:rPr>
        <w:t xml:space="preserve">Networking and lead generation for exhibitors – delegate badges will have a QR code printed on them – exhibitors will be able to use the scan feature in the app to scan QR codes to save the delegate contact information – this will replace the delegate business cards. </w:t>
      </w:r>
    </w:p>
    <w:p w14:paraId="65EED9A8" w14:textId="77777777" w:rsidR="00DD3F97" w:rsidRPr="00CD448A" w:rsidRDefault="00DD3F97" w:rsidP="00DD3F97">
      <w:pPr>
        <w:pStyle w:val="NoSpacing"/>
        <w:rPr>
          <w:rFonts w:ascii="Aptos" w:hAnsi="Aptos"/>
          <w:lang w:val="en-GB"/>
        </w:rPr>
      </w:pPr>
    </w:p>
    <w:p w14:paraId="1720DF2C" w14:textId="53B6C85F" w:rsidR="00DD3F97" w:rsidRDefault="00DD3F97" w:rsidP="00DD3F97">
      <w:pPr>
        <w:pStyle w:val="NoSpacing"/>
        <w:rPr>
          <w:rFonts w:ascii="Aptos" w:hAnsi="Aptos"/>
          <w:lang w:val="en-GB"/>
        </w:rPr>
      </w:pPr>
      <w:r w:rsidRPr="00CD448A">
        <w:rPr>
          <w:rFonts w:ascii="Aptos" w:hAnsi="Aptos"/>
          <w:lang w:val="en-GB"/>
        </w:rPr>
        <w:t>The app is free to download from Apple and Android store</w:t>
      </w:r>
      <w:r>
        <w:rPr>
          <w:rFonts w:ascii="Aptos" w:hAnsi="Aptos"/>
          <w:lang w:val="en-GB"/>
        </w:rPr>
        <w:t xml:space="preserve"> - we</w:t>
      </w:r>
      <w:r w:rsidRPr="00CD448A">
        <w:rPr>
          <w:rFonts w:ascii="Aptos" w:hAnsi="Aptos"/>
          <w:lang w:val="en-GB"/>
        </w:rPr>
        <w:t xml:space="preserve"> recommend you download this before arrival so you can start to plan your time at the show.</w:t>
      </w:r>
      <w:r>
        <w:rPr>
          <w:rFonts w:ascii="Aptos" w:hAnsi="Aptos"/>
          <w:lang w:val="en-GB"/>
        </w:rPr>
        <w:t xml:space="preserve"> Scan the QR code below to download from the</w:t>
      </w:r>
      <w:r w:rsidR="008D2FB8">
        <w:rPr>
          <w:rFonts w:ascii="Aptos" w:hAnsi="Aptos"/>
          <w:lang w:val="en-GB"/>
        </w:rPr>
        <w:t xml:space="preserve"> relevant app store:</w:t>
      </w:r>
    </w:p>
    <w:p w14:paraId="687FFCED" w14:textId="3A493EE1" w:rsidR="006C708A" w:rsidRDefault="006C708A" w:rsidP="00DD3F97">
      <w:pPr>
        <w:pStyle w:val="NoSpacing"/>
        <w:rPr>
          <w:rFonts w:ascii="Aptos" w:hAnsi="Aptos"/>
          <w:lang w:val="en-GB"/>
        </w:rPr>
      </w:pPr>
      <w:r>
        <w:rPr>
          <w:rFonts w:ascii="Aptos" w:hAnsi="Aptos"/>
          <w:noProof/>
          <w:lang w:val="en-GB"/>
        </w:rPr>
        <mc:AlternateContent>
          <mc:Choice Requires="wps">
            <w:drawing>
              <wp:anchor distT="0" distB="0" distL="114300" distR="114300" simplePos="0" relativeHeight="251658242" behindDoc="0" locked="0" layoutInCell="1" allowOverlap="1" wp14:anchorId="56B0DB6F" wp14:editId="0398F675">
                <wp:simplePos x="0" y="0"/>
                <wp:positionH relativeFrom="column">
                  <wp:posOffset>4521200</wp:posOffset>
                </wp:positionH>
                <wp:positionV relativeFrom="paragraph">
                  <wp:posOffset>5080</wp:posOffset>
                </wp:positionV>
                <wp:extent cx="1174750" cy="1085850"/>
                <wp:effectExtent l="0" t="0" r="6350" b="0"/>
                <wp:wrapNone/>
                <wp:docPr id="513194651" name="Text Box 2"/>
                <wp:cNvGraphicFramePr/>
                <a:graphic xmlns:a="http://schemas.openxmlformats.org/drawingml/2006/main">
                  <a:graphicData uri="http://schemas.microsoft.com/office/word/2010/wordprocessingShape">
                    <wps:wsp>
                      <wps:cNvSpPr txBox="1"/>
                      <wps:spPr>
                        <a:xfrm>
                          <a:off x="0" y="0"/>
                          <a:ext cx="1174750" cy="1085850"/>
                        </a:xfrm>
                        <a:prstGeom prst="rect">
                          <a:avLst/>
                        </a:prstGeom>
                        <a:solidFill>
                          <a:sysClr val="window" lastClr="FFFFFF"/>
                        </a:solidFill>
                        <a:ln w="6350">
                          <a:noFill/>
                        </a:ln>
                      </wps:spPr>
                      <wps:txbx>
                        <w:txbxContent>
                          <w:p w14:paraId="6D4CBAFB" w14:textId="1A61FD91" w:rsidR="006C708A" w:rsidRDefault="006C708A" w:rsidP="006C708A">
                            <w:r>
                              <w:rPr>
                                <w:noProof/>
                              </w:rPr>
                              <w:drawing>
                                <wp:inline distT="0" distB="0" distL="0" distR="0" wp14:anchorId="3C496C35" wp14:editId="5BF6C1A2">
                                  <wp:extent cx="985520" cy="985520"/>
                                  <wp:effectExtent l="0" t="0" r="5080" b="5080"/>
                                  <wp:docPr id="1510483676" name="Picture 4"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83676" name="Picture 4" descr="A qr code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85520" cy="985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6B0DB6F" id="Text Box 2" o:spid="_x0000_s1027" type="#_x0000_t202" style="position:absolute;margin-left:356pt;margin-top:.4pt;width:92.5pt;height:85.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" fillcolor="window" stroked="f" strokeweight=".5pt">
                <v:textbox>
                  <w:txbxContent>
                    <w:p w14:paraId="6D4CBAFB" w14:textId="1A61FD91" w:rsidR="006C708A" w:rsidRDefault="006C708A" w:rsidP="006C708A">
                      <w:r>
                        <w:rPr>
                          <w:noProof/>
                        </w:rPr>
                        <w:drawing>
                          <wp:inline distT="0" distB="0" distL="0" distR="0" wp14:anchorId="3C496C35" wp14:editId="5BF6C1A2">
                            <wp:extent cx="985520" cy="985520"/>
                            <wp:effectExtent l="0" t="0" r="5080" b="5080"/>
                            <wp:docPr id="1510483676" name="Picture 4"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83676" name="Picture 4" descr="A qr code on a white background&#10;&#10;AI-generated content may be incorrect."/>
                                    <pic:cNvPicPr/>
                                  </pic:nvPicPr>
                                  <pic:blipFill>
                                    <a:blip r:embed="rId13">
                                      <a:extLst>
                                        <a:ext uri="{28A0092B-C50C-407E-A947-70E740481C1C}">
                                          <a14:useLocalDpi xmlns:a14="http://schemas.microsoft.com/office/drawing/2010/main" val="0"/>
                                        </a:ext>
                                      </a:extLst>
                                    </a:blip>
                                    <a:stretch>
                                      <a:fillRect/>
                                    </a:stretch>
                                  </pic:blipFill>
                                  <pic:spPr>
                                    <a:xfrm>
                                      <a:off x="0" y="0"/>
                                      <a:ext cx="985520" cy="985520"/>
                                    </a:xfrm>
                                    <a:prstGeom prst="rect">
                                      <a:avLst/>
                                    </a:prstGeom>
                                  </pic:spPr>
                                </pic:pic>
                              </a:graphicData>
                            </a:graphic>
                          </wp:inline>
                        </w:drawing>
                      </w:r>
                    </w:p>
                  </w:txbxContent>
                </v:textbox>
              </v:shape>
            </w:pict>
          </mc:Fallback>
        </mc:AlternateContent>
      </w:r>
      <w:r>
        <w:rPr>
          <w:rFonts w:ascii="Aptos" w:hAnsi="Aptos"/>
          <w:noProof/>
          <w:lang w:val="en-GB"/>
        </w:rPr>
        <mc:AlternateContent>
          <mc:Choice Requires="wps">
            <w:drawing>
              <wp:anchor distT="0" distB="0" distL="114300" distR="114300" simplePos="0" relativeHeight="251658241" behindDoc="0" locked="0" layoutInCell="1" allowOverlap="1" wp14:anchorId="71F062E4" wp14:editId="5B6A97CA">
                <wp:simplePos x="0" y="0"/>
                <wp:positionH relativeFrom="column">
                  <wp:posOffset>994410</wp:posOffset>
                </wp:positionH>
                <wp:positionV relativeFrom="paragraph">
                  <wp:posOffset>5080</wp:posOffset>
                </wp:positionV>
                <wp:extent cx="1174750" cy="1085850"/>
                <wp:effectExtent l="0" t="0" r="6350" b="0"/>
                <wp:wrapNone/>
                <wp:docPr id="1518621322" name="Text Box 2"/>
                <wp:cNvGraphicFramePr/>
                <a:graphic xmlns:a="http://schemas.openxmlformats.org/drawingml/2006/main">
                  <a:graphicData uri="http://schemas.microsoft.com/office/word/2010/wordprocessingShape">
                    <wps:wsp>
                      <wps:cNvSpPr txBox="1"/>
                      <wps:spPr>
                        <a:xfrm>
                          <a:off x="0" y="0"/>
                          <a:ext cx="1174750" cy="1085850"/>
                        </a:xfrm>
                        <a:prstGeom prst="rect">
                          <a:avLst/>
                        </a:prstGeom>
                        <a:solidFill>
                          <a:schemeClr val="lt1"/>
                        </a:solidFill>
                        <a:ln w="6350">
                          <a:noFill/>
                        </a:ln>
                      </wps:spPr>
                      <wps:txbx>
                        <w:txbxContent>
                          <w:p w14:paraId="3D12E2C7" w14:textId="7AEA10CF" w:rsidR="003E6508" w:rsidRDefault="006C708A">
                            <w:r>
                              <w:rPr>
                                <w:noProof/>
                              </w:rPr>
                              <w:drawing>
                                <wp:inline distT="0" distB="0" distL="0" distR="0" wp14:anchorId="0093C4FF" wp14:editId="78051C80">
                                  <wp:extent cx="985520" cy="985520"/>
                                  <wp:effectExtent l="0" t="0" r="5080" b="5080"/>
                                  <wp:docPr id="929241834"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41834" name="Picture 3" descr="A qr code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85520" cy="9855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F062E4" id="_x0000_s1028" type="#_x0000_t202" style="position:absolute;margin-left:78.3pt;margin-top:.4pt;width:92.5pt;height:85.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" fillcolor="white [3201]" stroked="f" strokeweight=".5pt">
                <v:textbox>
                  <w:txbxContent>
                    <w:p w14:paraId="3D12E2C7" w14:textId="7AEA10CF" w:rsidR="003E6508" w:rsidRDefault="006C708A">
                      <w:r>
                        <w:rPr>
                          <w:noProof/>
                        </w:rPr>
                        <w:drawing>
                          <wp:inline distT="0" distB="0" distL="0" distR="0" wp14:anchorId="0093C4FF" wp14:editId="78051C80">
                            <wp:extent cx="985520" cy="985520"/>
                            <wp:effectExtent l="0" t="0" r="5080" b="5080"/>
                            <wp:docPr id="929241834"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241834" name="Picture 3" descr="A qr code on a white background&#10;&#10;AI-generated content may be incorrect."/>
                                    <pic:cNvPicPr/>
                                  </pic:nvPicPr>
                                  <pic:blipFill>
                                    <a:blip r:embed="rId14">
                                      <a:extLst>
                                        <a:ext uri="{28A0092B-C50C-407E-A947-70E740481C1C}">
                                          <a14:useLocalDpi xmlns:a14="http://schemas.microsoft.com/office/drawing/2010/main" val="0"/>
                                        </a:ext>
                                      </a:extLst>
                                    </a:blip>
                                    <a:stretch>
                                      <a:fillRect/>
                                    </a:stretch>
                                  </pic:blipFill>
                                  <pic:spPr>
                                    <a:xfrm>
                                      <a:off x="0" y="0"/>
                                      <a:ext cx="985520" cy="985520"/>
                                    </a:xfrm>
                                    <a:prstGeom prst="rect">
                                      <a:avLst/>
                                    </a:prstGeom>
                                  </pic:spPr>
                                </pic:pic>
                              </a:graphicData>
                            </a:graphic>
                          </wp:inline>
                        </w:drawing>
                      </w:r>
                    </w:p>
                  </w:txbxContent>
                </v:textbox>
              </v:shape>
            </w:pict>
          </mc:Fallback>
        </mc:AlternateContent>
      </w:r>
    </w:p>
    <w:p w14:paraId="3821E1F6" w14:textId="589950B5" w:rsidR="006C708A" w:rsidRDefault="006C708A" w:rsidP="00DD3F97">
      <w:pPr>
        <w:pStyle w:val="NoSpacing"/>
        <w:rPr>
          <w:rFonts w:ascii="Aptos" w:hAnsi="Aptos"/>
          <w:lang w:val="en-GB"/>
        </w:rPr>
      </w:pPr>
    </w:p>
    <w:p w14:paraId="0A8BFEFA" w14:textId="495418D3" w:rsidR="003E6508" w:rsidRDefault="006C708A" w:rsidP="00DD3F97">
      <w:pPr>
        <w:pStyle w:val="NoSpacing"/>
        <w:rPr>
          <w:rFonts w:ascii="Aptos" w:hAnsi="Aptos"/>
          <w:lang w:val="en-GB"/>
        </w:rPr>
      </w:pPr>
      <w:r>
        <w:rPr>
          <w:rFonts w:ascii="Aptos" w:hAnsi="Aptos"/>
          <w:lang w:val="en-GB"/>
        </w:rPr>
        <w:t>Apple App Store</w:t>
      </w:r>
      <w:r>
        <w:rPr>
          <w:rFonts w:ascii="Aptos" w:hAnsi="Aptos"/>
          <w:lang w:val="en-GB"/>
        </w:rPr>
        <w:tab/>
      </w:r>
      <w:r>
        <w:rPr>
          <w:rFonts w:ascii="Aptos" w:hAnsi="Aptos"/>
          <w:lang w:val="en-GB"/>
        </w:rPr>
        <w:tab/>
      </w:r>
      <w:r>
        <w:rPr>
          <w:rFonts w:ascii="Aptos" w:hAnsi="Aptos"/>
          <w:lang w:val="en-GB"/>
        </w:rPr>
        <w:tab/>
      </w:r>
      <w:r>
        <w:rPr>
          <w:rFonts w:ascii="Aptos" w:hAnsi="Aptos"/>
          <w:lang w:val="en-GB"/>
        </w:rPr>
        <w:tab/>
      </w:r>
      <w:r>
        <w:rPr>
          <w:rFonts w:ascii="Aptos" w:hAnsi="Aptos"/>
          <w:lang w:val="en-GB"/>
        </w:rPr>
        <w:tab/>
      </w:r>
      <w:r>
        <w:rPr>
          <w:rFonts w:ascii="Aptos" w:hAnsi="Aptos"/>
          <w:lang w:val="en-GB"/>
        </w:rPr>
        <w:tab/>
      </w:r>
      <w:r>
        <w:rPr>
          <w:rFonts w:ascii="Aptos" w:hAnsi="Aptos"/>
          <w:lang w:val="en-GB"/>
        </w:rPr>
        <w:tab/>
        <w:t>GooglePlay</w:t>
      </w:r>
    </w:p>
    <w:p w14:paraId="14795437" w14:textId="77777777" w:rsidR="003E6508" w:rsidRDefault="003E6508" w:rsidP="00DD3F97">
      <w:pPr>
        <w:pStyle w:val="NoSpacing"/>
        <w:rPr>
          <w:rFonts w:ascii="Aptos" w:hAnsi="Aptos"/>
          <w:lang w:val="en-GB"/>
        </w:rPr>
      </w:pPr>
    </w:p>
    <w:p w14:paraId="5EAD27D9" w14:textId="77777777" w:rsidR="003E6508" w:rsidRDefault="003E6508" w:rsidP="00DD3F97">
      <w:pPr>
        <w:pStyle w:val="NoSpacing"/>
        <w:rPr>
          <w:rFonts w:ascii="Aptos" w:hAnsi="Aptos"/>
          <w:lang w:val="en-GB"/>
        </w:rPr>
      </w:pPr>
    </w:p>
    <w:p w14:paraId="7E4B3B03" w14:textId="77777777" w:rsidR="003E6508" w:rsidRDefault="003E6508" w:rsidP="00DD3F97">
      <w:pPr>
        <w:pStyle w:val="NoSpacing"/>
        <w:rPr>
          <w:rFonts w:ascii="Aptos" w:hAnsi="Aptos"/>
          <w:lang w:val="en-GB"/>
        </w:rPr>
      </w:pPr>
    </w:p>
    <w:p w14:paraId="248B0191" w14:textId="77777777" w:rsidR="003E6508" w:rsidRDefault="003E6508" w:rsidP="00DD3F97">
      <w:pPr>
        <w:pStyle w:val="NoSpacing"/>
        <w:rPr>
          <w:rFonts w:ascii="Aptos" w:hAnsi="Aptos"/>
          <w:lang w:val="en-GB"/>
        </w:rPr>
      </w:pPr>
    </w:p>
    <w:p w14:paraId="569F112C" w14:textId="77777777" w:rsidR="00DD3F97" w:rsidRPr="00CD448A" w:rsidRDefault="00DD3F97" w:rsidP="00DD3F97">
      <w:pPr>
        <w:pStyle w:val="NoSpacing"/>
        <w:rPr>
          <w:rFonts w:ascii="Aptos" w:hAnsi="Aptos"/>
          <w:b/>
          <w:color w:val="365F91" w:themeColor="accent1" w:themeShade="BF"/>
          <w:w w:val="150"/>
          <w:sz w:val="22"/>
          <w:szCs w:val="22"/>
          <w:lang w:val="en-GB"/>
        </w:rPr>
      </w:pPr>
    </w:p>
    <w:p w14:paraId="5262C8D8" w14:textId="11F5A634" w:rsidR="00C21D73" w:rsidRPr="003E6508" w:rsidRDefault="00210B52" w:rsidP="00AA77B1">
      <w:pPr>
        <w:pStyle w:val="NoSpacing"/>
        <w:rPr>
          <w:rFonts w:ascii="Aptos" w:hAnsi="Aptos"/>
          <w:b/>
          <w:color w:val="FF0000"/>
          <w:w w:val="150"/>
          <w:sz w:val="22"/>
          <w:szCs w:val="22"/>
        </w:rPr>
      </w:pPr>
      <w:r w:rsidRPr="003E6508">
        <w:rPr>
          <w:rFonts w:ascii="Aptos" w:hAnsi="Aptos"/>
          <w:b/>
          <w:color w:val="FF0000"/>
          <w:w w:val="150"/>
          <w:sz w:val="22"/>
          <w:szCs w:val="22"/>
        </w:rPr>
        <w:t>Delegate</w:t>
      </w:r>
      <w:r w:rsidR="00C21D73" w:rsidRPr="003E6508">
        <w:rPr>
          <w:rFonts w:ascii="Aptos" w:hAnsi="Aptos"/>
          <w:b/>
          <w:color w:val="FF0000"/>
          <w:w w:val="150"/>
          <w:sz w:val="22"/>
          <w:szCs w:val="22"/>
        </w:rPr>
        <w:t xml:space="preserve"> Registration</w:t>
      </w:r>
    </w:p>
    <w:p w14:paraId="6C7C99B2" w14:textId="4C78B0C8" w:rsidR="000A5F61" w:rsidRPr="00D93B36" w:rsidRDefault="00C21D73" w:rsidP="00AA77B1">
      <w:pPr>
        <w:pStyle w:val="NoSpacing"/>
        <w:rPr>
          <w:rFonts w:ascii="Aptos" w:hAnsi="Aptos"/>
        </w:rPr>
      </w:pPr>
      <w:r w:rsidRPr="60D8B102">
        <w:rPr>
          <w:rFonts w:ascii="Aptos" w:hAnsi="Aptos"/>
        </w:rPr>
        <w:t xml:space="preserve">The </w:t>
      </w:r>
      <w:r w:rsidR="00210B52" w:rsidRPr="60D8B102">
        <w:rPr>
          <w:rFonts w:ascii="Aptos" w:hAnsi="Aptos"/>
        </w:rPr>
        <w:t>Delegate</w:t>
      </w:r>
      <w:r w:rsidRPr="60D8B102">
        <w:rPr>
          <w:rFonts w:ascii="Aptos" w:hAnsi="Aptos"/>
        </w:rPr>
        <w:t xml:space="preserve"> Registration Desk will </w:t>
      </w:r>
      <w:r w:rsidR="79012841" w:rsidRPr="60D8B102">
        <w:rPr>
          <w:rFonts w:ascii="Aptos" w:hAnsi="Aptos"/>
        </w:rPr>
        <w:t>be in</w:t>
      </w:r>
      <w:r w:rsidR="00F524A6" w:rsidRPr="60D8B102">
        <w:rPr>
          <w:rFonts w:ascii="Aptos" w:hAnsi="Aptos"/>
        </w:rPr>
        <w:t xml:space="preserve"> the </w:t>
      </w:r>
      <w:r w:rsidR="004B76B4">
        <w:rPr>
          <w:rFonts w:ascii="Aptos" w:hAnsi="Aptos"/>
        </w:rPr>
        <w:t>hotel foyer on Monday 31</w:t>
      </w:r>
      <w:r w:rsidR="004B76B4" w:rsidRPr="004B76B4">
        <w:rPr>
          <w:rFonts w:ascii="Aptos" w:hAnsi="Aptos"/>
          <w:vertAlign w:val="superscript"/>
        </w:rPr>
        <w:t>st</w:t>
      </w:r>
      <w:r w:rsidR="004B76B4">
        <w:rPr>
          <w:rFonts w:ascii="Aptos" w:hAnsi="Aptos"/>
        </w:rPr>
        <w:t xml:space="preserve"> March and the Monarch Foyer on Tuesday 1</w:t>
      </w:r>
      <w:r w:rsidR="004B76B4" w:rsidRPr="004B76B4">
        <w:rPr>
          <w:rFonts w:ascii="Aptos" w:hAnsi="Aptos"/>
          <w:vertAlign w:val="superscript"/>
        </w:rPr>
        <w:t>st</w:t>
      </w:r>
      <w:r w:rsidR="004B76B4">
        <w:rPr>
          <w:rFonts w:ascii="Aptos" w:hAnsi="Aptos"/>
        </w:rPr>
        <w:t xml:space="preserve"> and Wednesday 2</w:t>
      </w:r>
      <w:r w:rsidR="004B76B4" w:rsidRPr="004B76B4">
        <w:rPr>
          <w:rFonts w:ascii="Aptos" w:hAnsi="Aptos"/>
          <w:vertAlign w:val="superscript"/>
        </w:rPr>
        <w:t>nd</w:t>
      </w:r>
      <w:r w:rsidR="004B76B4">
        <w:rPr>
          <w:rFonts w:ascii="Aptos" w:hAnsi="Aptos"/>
        </w:rPr>
        <w:t xml:space="preserve"> April. The desk will be </w:t>
      </w:r>
      <w:r w:rsidRPr="60D8B102">
        <w:rPr>
          <w:rFonts w:ascii="Aptos" w:hAnsi="Aptos"/>
        </w:rPr>
        <w:t xml:space="preserve">open </w:t>
      </w:r>
      <w:r w:rsidR="000A5F61" w:rsidRPr="60D8B102">
        <w:rPr>
          <w:rFonts w:ascii="Aptos" w:hAnsi="Aptos"/>
        </w:rPr>
        <w:t>at the following tim</w:t>
      </w:r>
      <w:r w:rsidR="00E3772E" w:rsidRPr="60D8B102">
        <w:rPr>
          <w:rFonts w:ascii="Aptos" w:hAnsi="Aptos"/>
        </w:rPr>
        <w:t>es</w:t>
      </w:r>
      <w:r w:rsidR="00F524A6" w:rsidRPr="60D8B102">
        <w:rPr>
          <w:rFonts w:ascii="Aptos" w:hAnsi="Aptos"/>
        </w:rPr>
        <w:t>:</w:t>
      </w:r>
    </w:p>
    <w:p w14:paraId="5262C8D9" w14:textId="7B20E782" w:rsidR="00D04D55" w:rsidRPr="00D93B36" w:rsidRDefault="004B76B4" w:rsidP="00D04D55">
      <w:pPr>
        <w:pStyle w:val="NoSpacing"/>
        <w:rPr>
          <w:rFonts w:ascii="Aptos" w:hAnsi="Aptos"/>
        </w:rPr>
      </w:pPr>
      <w:r>
        <w:rPr>
          <w:rFonts w:ascii="Aptos" w:hAnsi="Aptos"/>
        </w:rPr>
        <w:t>Monday 31</w:t>
      </w:r>
      <w:r w:rsidRPr="004B76B4">
        <w:rPr>
          <w:rFonts w:ascii="Aptos" w:hAnsi="Aptos"/>
          <w:vertAlign w:val="superscript"/>
        </w:rPr>
        <w:t>st</w:t>
      </w:r>
      <w:r>
        <w:rPr>
          <w:rFonts w:ascii="Aptos" w:hAnsi="Aptos"/>
        </w:rPr>
        <w:t xml:space="preserve"> March</w:t>
      </w:r>
      <w:r w:rsidR="00412CDB">
        <w:rPr>
          <w:rFonts w:ascii="Aptos" w:hAnsi="Aptos"/>
        </w:rPr>
        <w:t xml:space="preserve"> -</w:t>
      </w:r>
      <w:r w:rsidR="000A5F61" w:rsidRPr="60D8B102">
        <w:rPr>
          <w:rFonts w:ascii="Aptos" w:hAnsi="Aptos"/>
        </w:rPr>
        <w:t xml:space="preserve"> </w:t>
      </w:r>
      <w:r w:rsidR="00C51123" w:rsidRPr="60D8B102">
        <w:rPr>
          <w:rFonts w:ascii="Aptos" w:hAnsi="Aptos"/>
        </w:rPr>
        <w:t>14.00 – 1</w:t>
      </w:r>
      <w:r w:rsidR="003A01CF" w:rsidRPr="60D8B102">
        <w:rPr>
          <w:rFonts w:ascii="Aptos" w:hAnsi="Aptos"/>
        </w:rPr>
        <w:t>8</w:t>
      </w:r>
      <w:r w:rsidR="00C51123" w:rsidRPr="60D8B102">
        <w:rPr>
          <w:rFonts w:ascii="Aptos" w:hAnsi="Aptos"/>
        </w:rPr>
        <w:t>.00</w:t>
      </w:r>
    </w:p>
    <w:p w14:paraId="47AB7F24" w14:textId="0CF5705D" w:rsidR="00F32418" w:rsidRPr="00D93B36" w:rsidRDefault="004B76B4" w:rsidP="00AA77B1">
      <w:pPr>
        <w:pStyle w:val="NoSpacing"/>
        <w:rPr>
          <w:rFonts w:ascii="Aptos" w:hAnsi="Aptos"/>
        </w:rPr>
      </w:pPr>
      <w:r>
        <w:rPr>
          <w:rFonts w:ascii="Aptos" w:hAnsi="Aptos"/>
        </w:rPr>
        <w:t>Tuesday 1</w:t>
      </w:r>
      <w:r w:rsidRPr="004B76B4">
        <w:rPr>
          <w:rFonts w:ascii="Aptos" w:hAnsi="Aptos"/>
          <w:vertAlign w:val="superscript"/>
        </w:rPr>
        <w:t>st</w:t>
      </w:r>
      <w:r>
        <w:rPr>
          <w:rFonts w:ascii="Aptos" w:hAnsi="Aptos"/>
        </w:rPr>
        <w:t xml:space="preserve"> April</w:t>
      </w:r>
      <w:r w:rsidR="71C347D0" w:rsidRPr="60D8B102">
        <w:rPr>
          <w:rFonts w:ascii="Aptos" w:hAnsi="Aptos"/>
        </w:rPr>
        <w:t xml:space="preserve"> –</w:t>
      </w:r>
      <w:r w:rsidR="00476655" w:rsidRPr="60D8B102">
        <w:rPr>
          <w:rFonts w:ascii="Aptos" w:hAnsi="Aptos"/>
        </w:rPr>
        <w:t xml:space="preserve"> </w:t>
      </w:r>
      <w:r w:rsidR="003A01CF" w:rsidRPr="60D8B102">
        <w:rPr>
          <w:rFonts w:ascii="Aptos" w:hAnsi="Aptos"/>
        </w:rPr>
        <w:t>08.30 – 12.00</w:t>
      </w:r>
    </w:p>
    <w:p w14:paraId="5262C8DA" w14:textId="2740EE55" w:rsidR="00F266E5" w:rsidRPr="00D93B36" w:rsidRDefault="004B76B4" w:rsidP="00AA77B1">
      <w:pPr>
        <w:pStyle w:val="NoSpacing"/>
        <w:rPr>
          <w:rFonts w:ascii="Aptos" w:hAnsi="Aptos"/>
        </w:rPr>
      </w:pPr>
      <w:r>
        <w:rPr>
          <w:rFonts w:ascii="Aptos" w:hAnsi="Aptos"/>
        </w:rPr>
        <w:t>Wednesday 2</w:t>
      </w:r>
      <w:r w:rsidRPr="004B76B4">
        <w:rPr>
          <w:rFonts w:ascii="Aptos" w:hAnsi="Aptos"/>
          <w:vertAlign w:val="superscript"/>
        </w:rPr>
        <w:t>nd</w:t>
      </w:r>
      <w:r>
        <w:rPr>
          <w:rFonts w:ascii="Aptos" w:hAnsi="Aptos"/>
        </w:rPr>
        <w:t xml:space="preserve"> April</w:t>
      </w:r>
      <w:r w:rsidR="52FB0EA3" w:rsidRPr="60D8B102">
        <w:rPr>
          <w:rFonts w:ascii="Aptos" w:hAnsi="Aptos"/>
        </w:rPr>
        <w:t xml:space="preserve"> –</w:t>
      </w:r>
      <w:r w:rsidR="003A01CF" w:rsidRPr="60D8B102">
        <w:rPr>
          <w:rFonts w:ascii="Aptos" w:hAnsi="Aptos"/>
        </w:rPr>
        <w:t xml:space="preserve"> 08.30 – 10.00</w:t>
      </w:r>
    </w:p>
    <w:p w14:paraId="1EF628AB" w14:textId="77777777" w:rsidR="001B1655" w:rsidRPr="00D93B36" w:rsidRDefault="001B1655" w:rsidP="00AA77B1">
      <w:pPr>
        <w:pStyle w:val="NoSpacing"/>
        <w:rPr>
          <w:rFonts w:ascii="Aptos" w:hAnsi="Aptos"/>
          <w:b/>
          <w:color w:val="365F91" w:themeColor="accent1" w:themeShade="BF"/>
          <w:w w:val="150"/>
          <w:sz w:val="22"/>
          <w:szCs w:val="22"/>
        </w:rPr>
      </w:pPr>
    </w:p>
    <w:p w14:paraId="5262C8DC" w14:textId="4C4C1CB5" w:rsidR="00F266E5" w:rsidRPr="004B76B4" w:rsidRDefault="00F266E5" w:rsidP="00AA77B1">
      <w:pPr>
        <w:pStyle w:val="NoSpacing"/>
        <w:rPr>
          <w:rFonts w:ascii="Aptos" w:hAnsi="Aptos"/>
          <w:b/>
          <w:color w:val="FF0000"/>
          <w:w w:val="150"/>
          <w:sz w:val="22"/>
          <w:szCs w:val="22"/>
        </w:rPr>
      </w:pPr>
      <w:r w:rsidRPr="004B76B4">
        <w:rPr>
          <w:rFonts w:ascii="Aptos" w:hAnsi="Aptos"/>
          <w:b/>
          <w:color w:val="FF0000"/>
          <w:w w:val="150"/>
          <w:sz w:val="22"/>
          <w:szCs w:val="22"/>
        </w:rPr>
        <w:t>Delegate badges</w:t>
      </w:r>
    </w:p>
    <w:p w14:paraId="5262C8DD" w14:textId="2AB9687F" w:rsidR="00F266E5" w:rsidRPr="00D93B36" w:rsidRDefault="00A5599C" w:rsidP="00AA77B1">
      <w:pPr>
        <w:pStyle w:val="NoSpacing"/>
        <w:rPr>
          <w:rFonts w:ascii="Aptos" w:hAnsi="Aptos"/>
        </w:rPr>
      </w:pPr>
      <w:r w:rsidRPr="60D8B102">
        <w:rPr>
          <w:rFonts w:ascii="Aptos" w:hAnsi="Aptos"/>
        </w:rPr>
        <w:t>Badges must be coll</w:t>
      </w:r>
      <w:r w:rsidR="002C1EEE" w:rsidRPr="60D8B102">
        <w:rPr>
          <w:rFonts w:ascii="Aptos" w:hAnsi="Aptos"/>
        </w:rPr>
        <w:t>ected on arrival from the registration desks</w:t>
      </w:r>
      <w:r w:rsidR="00157C2D" w:rsidRPr="60D8B102">
        <w:rPr>
          <w:rFonts w:ascii="Aptos" w:hAnsi="Aptos"/>
        </w:rPr>
        <w:t xml:space="preserve">. </w:t>
      </w:r>
      <w:r w:rsidR="00F266E5" w:rsidRPr="60D8B102">
        <w:rPr>
          <w:rFonts w:ascii="Aptos" w:hAnsi="Aptos"/>
        </w:rPr>
        <w:t xml:space="preserve">Delegates who have </w:t>
      </w:r>
      <w:r w:rsidR="004B76B4">
        <w:rPr>
          <w:rFonts w:ascii="Aptos" w:hAnsi="Aptos"/>
        </w:rPr>
        <w:t>Wednesday</w:t>
      </w:r>
      <w:r w:rsidR="005F252D" w:rsidRPr="60D8B102">
        <w:rPr>
          <w:rFonts w:ascii="Aptos" w:hAnsi="Aptos"/>
        </w:rPr>
        <w:t>’s</w:t>
      </w:r>
      <w:r w:rsidR="005B07FB" w:rsidRPr="60D8B102">
        <w:rPr>
          <w:rFonts w:ascii="Aptos" w:hAnsi="Aptos"/>
        </w:rPr>
        <w:t xml:space="preserve"> </w:t>
      </w:r>
      <w:r w:rsidR="00F266E5" w:rsidRPr="60D8B102">
        <w:rPr>
          <w:rFonts w:ascii="Aptos" w:hAnsi="Aptos"/>
        </w:rPr>
        <w:t xml:space="preserve">Forum sessions included in their booking will </w:t>
      </w:r>
      <w:r w:rsidR="00F266E5" w:rsidRPr="00853264">
        <w:rPr>
          <w:rFonts w:ascii="Aptos" w:hAnsi="Aptos"/>
        </w:rPr>
        <w:t xml:space="preserve">have a </w:t>
      </w:r>
      <w:r w:rsidR="00853264" w:rsidRPr="00853264">
        <w:rPr>
          <w:rFonts w:ascii="Aptos" w:hAnsi="Aptos"/>
        </w:rPr>
        <w:t>blue</w:t>
      </w:r>
      <w:r w:rsidRPr="60D8B102">
        <w:rPr>
          <w:rFonts w:ascii="Aptos" w:hAnsi="Aptos"/>
        </w:rPr>
        <w:t xml:space="preserve"> </w:t>
      </w:r>
      <w:r w:rsidR="00F266E5" w:rsidRPr="60D8B102">
        <w:rPr>
          <w:rFonts w:ascii="Aptos" w:hAnsi="Aptos"/>
        </w:rPr>
        <w:t>stripe on th</w:t>
      </w:r>
      <w:r w:rsidR="00D47208" w:rsidRPr="60D8B102">
        <w:rPr>
          <w:rFonts w:ascii="Aptos" w:hAnsi="Aptos"/>
        </w:rPr>
        <w:t xml:space="preserve">eir badge. Delegates with a </w:t>
      </w:r>
      <w:r w:rsidR="00853264">
        <w:rPr>
          <w:rFonts w:ascii="Aptos" w:hAnsi="Aptos"/>
        </w:rPr>
        <w:t>red</w:t>
      </w:r>
      <w:r w:rsidR="00F266E5" w:rsidRPr="60D8B102">
        <w:rPr>
          <w:rFonts w:ascii="Aptos" w:hAnsi="Aptos"/>
        </w:rPr>
        <w:t xml:space="preserve"> stripe on their badge </w:t>
      </w:r>
      <w:r w:rsidR="28F970C0" w:rsidRPr="60D8B102">
        <w:rPr>
          <w:rFonts w:ascii="Aptos" w:hAnsi="Aptos"/>
        </w:rPr>
        <w:t>have not</w:t>
      </w:r>
      <w:r w:rsidR="00F266E5" w:rsidRPr="60D8B102">
        <w:rPr>
          <w:rFonts w:ascii="Aptos" w:hAnsi="Aptos"/>
        </w:rPr>
        <w:t xml:space="preserve"> added the </w:t>
      </w:r>
      <w:r w:rsidR="004B76B4">
        <w:rPr>
          <w:rFonts w:ascii="Aptos" w:hAnsi="Aptos"/>
        </w:rPr>
        <w:t>Wednesday</w:t>
      </w:r>
      <w:r w:rsidR="005B07FB" w:rsidRPr="60D8B102">
        <w:rPr>
          <w:rFonts w:ascii="Aptos" w:hAnsi="Aptos"/>
        </w:rPr>
        <w:t xml:space="preserve"> </w:t>
      </w:r>
      <w:r w:rsidR="00F266E5" w:rsidRPr="60D8B102">
        <w:rPr>
          <w:rFonts w:ascii="Aptos" w:hAnsi="Aptos"/>
        </w:rPr>
        <w:t xml:space="preserve">Forum sessions to their booking so will be welcome to attend the exhibition but </w:t>
      </w:r>
      <w:r w:rsidR="7F58CB02" w:rsidRPr="60D8B102">
        <w:rPr>
          <w:rFonts w:ascii="Aptos" w:hAnsi="Aptos"/>
        </w:rPr>
        <w:t>will not</w:t>
      </w:r>
      <w:r w:rsidR="00F266E5" w:rsidRPr="60D8B102">
        <w:rPr>
          <w:rFonts w:ascii="Aptos" w:hAnsi="Aptos"/>
        </w:rPr>
        <w:t xml:space="preserve"> be permitted into the Forum sessions when these resume or have lunch</w:t>
      </w:r>
      <w:r w:rsidR="005B07FB" w:rsidRPr="60D8B102">
        <w:rPr>
          <w:rFonts w:ascii="Aptos" w:hAnsi="Aptos"/>
        </w:rPr>
        <w:t xml:space="preserve"> on</w:t>
      </w:r>
      <w:r w:rsidR="004B76B4">
        <w:rPr>
          <w:rFonts w:ascii="Aptos" w:hAnsi="Aptos"/>
        </w:rPr>
        <w:t xml:space="preserve"> Wednesday</w:t>
      </w:r>
      <w:r w:rsidR="00F266E5" w:rsidRPr="60D8B102">
        <w:rPr>
          <w:rFonts w:ascii="Aptos" w:hAnsi="Aptos"/>
        </w:rPr>
        <w:t xml:space="preserve">. Please refer to your booking confirmation to see what day’s Forum attendance you are booked in for – if you wish to add </w:t>
      </w:r>
      <w:r w:rsidR="00073CE4" w:rsidRPr="60D8B102">
        <w:rPr>
          <w:rFonts w:ascii="Aptos" w:hAnsi="Aptos"/>
        </w:rPr>
        <w:t xml:space="preserve">a day delegate place on </w:t>
      </w:r>
      <w:r w:rsidR="00861493">
        <w:rPr>
          <w:rFonts w:ascii="Aptos" w:hAnsi="Aptos"/>
        </w:rPr>
        <w:t>Wednesday</w:t>
      </w:r>
      <w:r w:rsidR="00073CE4" w:rsidRPr="60D8B102">
        <w:rPr>
          <w:rFonts w:ascii="Aptos" w:hAnsi="Aptos"/>
        </w:rPr>
        <w:t xml:space="preserve"> to your booking</w:t>
      </w:r>
      <w:r w:rsidR="00F266E5" w:rsidRPr="60D8B102">
        <w:rPr>
          <w:rFonts w:ascii="Aptos" w:hAnsi="Aptos"/>
        </w:rPr>
        <w:t xml:space="preserve">, email </w:t>
      </w:r>
      <w:hyperlink r:id="rId15">
        <w:r w:rsidR="00F266E5" w:rsidRPr="60D8B102">
          <w:rPr>
            <w:rStyle w:val="Hyperlink"/>
            <w:rFonts w:ascii="Aptos" w:hAnsi="Aptos"/>
          </w:rPr>
          <w:t>hcaforum@dewberryredpoint.co.uk</w:t>
        </w:r>
      </w:hyperlink>
      <w:r w:rsidR="00F266E5" w:rsidRPr="60D8B102">
        <w:rPr>
          <w:rFonts w:ascii="Aptos" w:hAnsi="Aptos"/>
        </w:rPr>
        <w:t>, the cost of this is £</w:t>
      </w:r>
      <w:r w:rsidR="004B76B4">
        <w:rPr>
          <w:rFonts w:ascii="Aptos" w:hAnsi="Aptos"/>
        </w:rPr>
        <w:t>9</w:t>
      </w:r>
      <w:r w:rsidR="00692669" w:rsidRPr="60D8B102">
        <w:rPr>
          <w:rFonts w:ascii="Aptos" w:hAnsi="Aptos"/>
        </w:rPr>
        <w:t>5</w:t>
      </w:r>
      <w:r w:rsidR="00F266E5" w:rsidRPr="60D8B102">
        <w:rPr>
          <w:rFonts w:ascii="Aptos" w:hAnsi="Aptos"/>
        </w:rPr>
        <w:t xml:space="preserve"> + VAT.</w:t>
      </w:r>
    </w:p>
    <w:p w14:paraId="415FBB6C" w14:textId="77777777" w:rsidR="00157C2D" w:rsidRPr="00D93B36" w:rsidRDefault="00157C2D" w:rsidP="00AA77B1">
      <w:pPr>
        <w:pStyle w:val="NoSpacing"/>
        <w:rPr>
          <w:rFonts w:ascii="Aptos" w:hAnsi="Aptos"/>
        </w:rPr>
      </w:pPr>
    </w:p>
    <w:p w14:paraId="20FB1A51" w14:textId="589A6911" w:rsidR="00157C2D" w:rsidRPr="004B76B4" w:rsidRDefault="00157C2D" w:rsidP="00157C2D">
      <w:pPr>
        <w:pStyle w:val="NoSpacing"/>
        <w:rPr>
          <w:rFonts w:ascii="Aptos" w:hAnsi="Aptos"/>
          <w:b/>
          <w:color w:val="FF0000"/>
          <w:w w:val="150"/>
          <w:sz w:val="22"/>
          <w:szCs w:val="22"/>
        </w:rPr>
      </w:pPr>
      <w:r w:rsidRPr="004B76B4">
        <w:rPr>
          <w:rFonts w:ascii="Aptos" w:hAnsi="Aptos"/>
          <w:b/>
          <w:color w:val="FF0000"/>
          <w:w w:val="150"/>
          <w:sz w:val="22"/>
          <w:szCs w:val="22"/>
        </w:rPr>
        <w:t>Lanyards</w:t>
      </w:r>
    </w:p>
    <w:p w14:paraId="68A65385" w14:textId="7505C023" w:rsidR="00782014" w:rsidRPr="00D93B36" w:rsidRDefault="00157C2D" w:rsidP="00157C2D">
      <w:pPr>
        <w:pStyle w:val="NoSpacing"/>
        <w:rPr>
          <w:rFonts w:ascii="Aptos" w:hAnsi="Aptos"/>
        </w:rPr>
      </w:pPr>
      <w:r w:rsidRPr="00D93B36">
        <w:rPr>
          <w:rFonts w:ascii="Aptos" w:hAnsi="Aptos"/>
        </w:rPr>
        <w:t xml:space="preserve">The lanyards are intended to be </w:t>
      </w:r>
      <w:r w:rsidR="00782014" w:rsidRPr="00D93B36">
        <w:rPr>
          <w:rFonts w:ascii="Aptos" w:hAnsi="Aptos"/>
        </w:rPr>
        <w:t>recycled for future use at the end of Forum. Please either take your lanyard with you and bring it again if you attend in 202</w:t>
      </w:r>
      <w:r w:rsidR="004B76B4">
        <w:rPr>
          <w:rFonts w:ascii="Aptos" w:hAnsi="Aptos"/>
        </w:rPr>
        <w:t>6</w:t>
      </w:r>
      <w:r w:rsidR="00782014" w:rsidRPr="00D93B36">
        <w:rPr>
          <w:rFonts w:ascii="Aptos" w:hAnsi="Aptos"/>
        </w:rPr>
        <w:t xml:space="preserve"> or leave it in the box provided outside the main Forum room when you depart.</w:t>
      </w:r>
    </w:p>
    <w:p w14:paraId="0C883EBD" w14:textId="77777777" w:rsidR="001B1655" w:rsidRPr="00D93B36" w:rsidRDefault="001B1655" w:rsidP="00AA77B1">
      <w:pPr>
        <w:pStyle w:val="NoSpacing"/>
        <w:rPr>
          <w:rFonts w:ascii="Aptos" w:hAnsi="Aptos"/>
          <w:b/>
          <w:color w:val="365F91" w:themeColor="accent1" w:themeShade="BF"/>
          <w:w w:val="150"/>
          <w:sz w:val="22"/>
          <w:szCs w:val="22"/>
        </w:rPr>
      </w:pPr>
    </w:p>
    <w:p w14:paraId="5262C8DF" w14:textId="6482E496" w:rsidR="00C21D73" w:rsidRPr="004B76B4" w:rsidRDefault="00AF7F3B" w:rsidP="00AA77B1">
      <w:pPr>
        <w:pStyle w:val="NoSpacing"/>
        <w:rPr>
          <w:rFonts w:ascii="Aptos" w:hAnsi="Aptos"/>
          <w:b/>
          <w:color w:val="FF0000"/>
          <w:w w:val="150"/>
          <w:sz w:val="22"/>
          <w:szCs w:val="22"/>
        </w:rPr>
      </w:pPr>
      <w:r w:rsidRPr="004B76B4">
        <w:rPr>
          <w:rFonts w:ascii="Aptos" w:hAnsi="Aptos"/>
          <w:b/>
          <w:color w:val="FF0000"/>
          <w:w w:val="150"/>
          <w:sz w:val="22"/>
          <w:szCs w:val="22"/>
        </w:rPr>
        <w:t>Forum Sessions</w:t>
      </w:r>
    </w:p>
    <w:p w14:paraId="5262C8E0" w14:textId="58720E01" w:rsidR="00C21D73" w:rsidRPr="00D93B36" w:rsidRDefault="00AF7F3B" w:rsidP="00AA77B1">
      <w:pPr>
        <w:pStyle w:val="NoSpacing"/>
        <w:rPr>
          <w:rFonts w:ascii="Aptos" w:hAnsi="Aptos"/>
        </w:rPr>
      </w:pPr>
      <w:r w:rsidRPr="60D8B102">
        <w:rPr>
          <w:rFonts w:ascii="Aptos" w:hAnsi="Aptos"/>
        </w:rPr>
        <w:t xml:space="preserve">All Forum </w:t>
      </w:r>
      <w:r w:rsidR="00C21D73" w:rsidRPr="60D8B102">
        <w:rPr>
          <w:rFonts w:ascii="Aptos" w:hAnsi="Aptos"/>
        </w:rPr>
        <w:t xml:space="preserve">sessions will be held in </w:t>
      </w:r>
      <w:r w:rsidR="00242CC0" w:rsidRPr="60D8B102">
        <w:rPr>
          <w:rFonts w:ascii="Aptos" w:hAnsi="Aptos"/>
        </w:rPr>
        <w:t xml:space="preserve">the </w:t>
      </w:r>
      <w:r w:rsidR="004B76B4">
        <w:rPr>
          <w:rFonts w:ascii="Aptos" w:hAnsi="Aptos"/>
        </w:rPr>
        <w:t>Kings Suite at the Hilton Birmingham Metropole.</w:t>
      </w:r>
      <w:r w:rsidR="00C21D73" w:rsidRPr="60D8B102">
        <w:rPr>
          <w:rFonts w:ascii="Aptos" w:hAnsi="Aptos"/>
        </w:rPr>
        <w:t xml:space="preserve"> The dress code for Conference sessions is relaxed business dress.</w:t>
      </w:r>
      <w:r w:rsidRPr="60D8B102">
        <w:rPr>
          <w:rFonts w:ascii="Aptos" w:hAnsi="Aptos"/>
        </w:rPr>
        <w:t xml:space="preserve">  The program</w:t>
      </w:r>
      <w:r w:rsidR="00412CDB">
        <w:rPr>
          <w:rFonts w:ascii="Aptos" w:hAnsi="Aptos"/>
        </w:rPr>
        <w:t>me</w:t>
      </w:r>
      <w:r w:rsidRPr="60D8B102">
        <w:rPr>
          <w:rFonts w:ascii="Aptos" w:hAnsi="Aptos"/>
        </w:rPr>
        <w:t xml:space="preserve"> </w:t>
      </w:r>
      <w:r w:rsidR="00C1692B" w:rsidRPr="60D8B102">
        <w:rPr>
          <w:rFonts w:ascii="Aptos" w:hAnsi="Aptos"/>
        </w:rPr>
        <w:t>can be found here</w:t>
      </w:r>
      <w:r w:rsidR="004C36C1">
        <w:rPr>
          <w:rFonts w:ascii="Aptos" w:hAnsi="Aptos"/>
        </w:rPr>
        <w:t xml:space="preserve">: </w:t>
      </w:r>
      <w:hyperlink r:id="rId16">
        <w:r w:rsidR="00FB5FA5" w:rsidRPr="60D8B102">
          <w:rPr>
            <w:rStyle w:val="Hyperlink"/>
            <w:rFonts w:ascii="Aptos" w:hAnsi="Aptos"/>
          </w:rPr>
          <w:t>https://hcaforum.co.uk/9/programme</w:t>
        </w:r>
      </w:hyperlink>
    </w:p>
    <w:p w14:paraId="66B29F32" w14:textId="77777777" w:rsidR="00AD6BE1" w:rsidRPr="00D93B36" w:rsidRDefault="00AD6BE1" w:rsidP="00AD6BE1">
      <w:pPr>
        <w:pStyle w:val="NoSpacing"/>
        <w:rPr>
          <w:rFonts w:ascii="Aptos" w:hAnsi="Aptos"/>
        </w:rPr>
      </w:pPr>
    </w:p>
    <w:p w14:paraId="5262C8E2" w14:textId="033DDCBA" w:rsidR="00C21D73" w:rsidRPr="00D93B36" w:rsidRDefault="00C21D73" w:rsidP="00AA77B1">
      <w:pPr>
        <w:pStyle w:val="NoSpacing"/>
        <w:rPr>
          <w:rFonts w:ascii="Aptos" w:hAnsi="Aptos"/>
          <w:b/>
          <w:color w:val="92D050"/>
          <w:w w:val="150"/>
          <w:sz w:val="22"/>
          <w:szCs w:val="22"/>
        </w:rPr>
      </w:pPr>
      <w:r w:rsidRPr="004B76B4">
        <w:rPr>
          <w:rFonts w:ascii="Aptos" w:hAnsi="Aptos"/>
          <w:b/>
          <w:color w:val="FF0000"/>
          <w:w w:val="150"/>
          <w:sz w:val="22"/>
          <w:szCs w:val="22"/>
        </w:rPr>
        <w:t>Exhibition</w:t>
      </w:r>
    </w:p>
    <w:p w14:paraId="5262C8E3" w14:textId="72DCA2C4" w:rsidR="000D3B01" w:rsidRPr="00D93B36" w:rsidRDefault="00C21D73" w:rsidP="00AA77B1">
      <w:pPr>
        <w:pStyle w:val="NoSpacing"/>
        <w:rPr>
          <w:rFonts w:ascii="Aptos" w:hAnsi="Aptos"/>
          <w:lang w:val="en-GB"/>
        </w:rPr>
      </w:pPr>
      <w:r w:rsidRPr="60D8B102">
        <w:rPr>
          <w:rFonts w:ascii="Aptos" w:hAnsi="Aptos"/>
        </w:rPr>
        <w:t xml:space="preserve">The Exhibition will </w:t>
      </w:r>
      <w:r w:rsidR="003D6D5D" w:rsidRPr="60D8B102">
        <w:rPr>
          <w:rFonts w:ascii="Aptos" w:hAnsi="Aptos"/>
        </w:rPr>
        <w:t xml:space="preserve">be held in </w:t>
      </w:r>
      <w:r w:rsidR="00AD6BE1" w:rsidRPr="60D8B102">
        <w:rPr>
          <w:rFonts w:ascii="Aptos" w:hAnsi="Aptos"/>
        </w:rPr>
        <w:t xml:space="preserve">the </w:t>
      </w:r>
      <w:r w:rsidR="004B76B4">
        <w:rPr>
          <w:rFonts w:ascii="Aptos" w:hAnsi="Aptos"/>
        </w:rPr>
        <w:t>Monarch Suite at the Hilton Birmingham Metropole</w:t>
      </w:r>
      <w:r w:rsidR="000579A5" w:rsidRPr="60D8B102">
        <w:rPr>
          <w:rFonts w:ascii="Aptos" w:hAnsi="Aptos"/>
        </w:rPr>
        <w:t>.</w:t>
      </w:r>
      <w:r w:rsidR="008E5317" w:rsidRPr="60D8B102">
        <w:rPr>
          <w:rFonts w:ascii="Aptos" w:hAnsi="Aptos"/>
        </w:rPr>
        <w:t xml:space="preserve"> </w:t>
      </w:r>
      <w:r w:rsidRPr="60D8B102">
        <w:rPr>
          <w:rFonts w:ascii="Aptos" w:hAnsi="Aptos"/>
        </w:rPr>
        <w:t xml:space="preserve">The exhibition </w:t>
      </w:r>
      <w:r w:rsidR="00AF7F3B" w:rsidRPr="60D8B102">
        <w:rPr>
          <w:rFonts w:ascii="Aptos" w:hAnsi="Aptos"/>
        </w:rPr>
        <w:t xml:space="preserve">opens each day at </w:t>
      </w:r>
      <w:r w:rsidR="003A01CF" w:rsidRPr="60D8B102">
        <w:rPr>
          <w:rFonts w:ascii="Aptos" w:hAnsi="Aptos"/>
        </w:rPr>
        <w:t>08.30</w:t>
      </w:r>
      <w:r w:rsidR="00AF7F3B" w:rsidRPr="60D8B102">
        <w:rPr>
          <w:rFonts w:ascii="Aptos" w:hAnsi="Aptos"/>
        </w:rPr>
        <w:t>, please refer to the program</w:t>
      </w:r>
      <w:r w:rsidR="004B76B4">
        <w:rPr>
          <w:rFonts w:ascii="Aptos" w:hAnsi="Aptos"/>
        </w:rPr>
        <w:t>me</w:t>
      </w:r>
      <w:r w:rsidR="00AF7F3B" w:rsidRPr="60D8B102">
        <w:rPr>
          <w:rFonts w:ascii="Aptos" w:hAnsi="Aptos"/>
        </w:rPr>
        <w:t xml:space="preserve"> for the full schedule of opening times.   </w:t>
      </w:r>
      <w:hyperlink r:id="rId17">
        <w:r w:rsidR="00304116" w:rsidRPr="60D8B102">
          <w:rPr>
            <w:rStyle w:val="Hyperlink"/>
            <w:rFonts w:ascii="Aptos" w:hAnsi="Aptos"/>
          </w:rPr>
          <w:t>Click here</w:t>
        </w:r>
      </w:hyperlink>
      <w:r w:rsidR="00304116" w:rsidRPr="60D8B102">
        <w:rPr>
          <w:rFonts w:ascii="Aptos" w:hAnsi="Aptos"/>
        </w:rPr>
        <w:t xml:space="preserve"> </w:t>
      </w:r>
      <w:r w:rsidR="27940636" w:rsidRPr="60D8B102">
        <w:rPr>
          <w:rFonts w:ascii="Aptos" w:hAnsi="Aptos"/>
        </w:rPr>
        <w:t>To</w:t>
      </w:r>
      <w:r w:rsidR="00304116" w:rsidRPr="60D8B102">
        <w:rPr>
          <w:rFonts w:ascii="Aptos" w:hAnsi="Aptos"/>
        </w:rPr>
        <w:t xml:space="preserve"> view the exhibitor list, a </w:t>
      </w:r>
      <w:r w:rsidR="35F0EB63" w:rsidRPr="60D8B102">
        <w:rPr>
          <w:rFonts w:ascii="Aptos" w:hAnsi="Aptos"/>
        </w:rPr>
        <w:t>floor plan</w:t>
      </w:r>
      <w:r w:rsidR="00AF7F3B" w:rsidRPr="60D8B102">
        <w:rPr>
          <w:rFonts w:ascii="Aptos" w:hAnsi="Aptos"/>
        </w:rPr>
        <w:t xml:space="preserve"> </w:t>
      </w:r>
      <w:r w:rsidR="00304116" w:rsidRPr="60D8B102">
        <w:rPr>
          <w:rFonts w:ascii="Aptos" w:hAnsi="Aptos"/>
        </w:rPr>
        <w:t>is attached</w:t>
      </w:r>
      <w:r w:rsidR="00AF7F3B" w:rsidRPr="60D8B102">
        <w:rPr>
          <w:rFonts w:ascii="Aptos" w:hAnsi="Aptos"/>
        </w:rPr>
        <w:t xml:space="preserve"> to help you plan your time in the exhibition.</w:t>
      </w:r>
    </w:p>
    <w:p w14:paraId="5262C8E4" w14:textId="77777777" w:rsidR="00226598" w:rsidRPr="00D93B36" w:rsidRDefault="00226598" w:rsidP="00AA77B1">
      <w:pPr>
        <w:pStyle w:val="NoSpacing"/>
        <w:rPr>
          <w:rFonts w:ascii="Aptos" w:hAnsi="Aptos"/>
          <w:sz w:val="12"/>
          <w:szCs w:val="12"/>
        </w:rPr>
      </w:pPr>
    </w:p>
    <w:p w14:paraId="5262C8E5" w14:textId="77777777" w:rsidR="00AF7F3B" w:rsidRPr="00D93B36" w:rsidRDefault="00C21D73" w:rsidP="00AA77B1">
      <w:pPr>
        <w:pStyle w:val="NoSpacing"/>
        <w:rPr>
          <w:rFonts w:ascii="Aptos" w:hAnsi="Aptos"/>
        </w:rPr>
      </w:pPr>
      <w:r w:rsidRPr="00D93B36">
        <w:rPr>
          <w:rFonts w:ascii="Aptos" w:hAnsi="Aptos"/>
        </w:rPr>
        <w:t xml:space="preserve">Please take time to visit as many stands as possible to acknowledge the generous support these companies have given </w:t>
      </w:r>
      <w:r w:rsidR="000773B4" w:rsidRPr="00D93B36">
        <w:rPr>
          <w:rFonts w:ascii="Aptos" w:hAnsi="Aptos"/>
        </w:rPr>
        <w:t xml:space="preserve">to the </w:t>
      </w:r>
      <w:r w:rsidR="00AF7F3B" w:rsidRPr="00D93B36">
        <w:rPr>
          <w:rFonts w:ascii="Aptos" w:hAnsi="Aptos"/>
        </w:rPr>
        <w:t>Leadership &amp; Development Forum this year</w:t>
      </w:r>
    </w:p>
    <w:p w14:paraId="4936BE1B" w14:textId="77777777" w:rsidR="001B1655" w:rsidRPr="00D93B36" w:rsidRDefault="001B1655" w:rsidP="00AA77B1">
      <w:pPr>
        <w:pStyle w:val="NoSpacing"/>
        <w:rPr>
          <w:rFonts w:ascii="Aptos" w:hAnsi="Aptos"/>
          <w:b/>
          <w:color w:val="365F91" w:themeColor="accent1" w:themeShade="BF"/>
          <w:w w:val="150"/>
          <w:sz w:val="22"/>
          <w:szCs w:val="22"/>
        </w:rPr>
      </w:pPr>
    </w:p>
    <w:p w14:paraId="5262C8F0" w14:textId="481E307B" w:rsidR="00CB454B" w:rsidRPr="00D93B36" w:rsidRDefault="00CB454B" w:rsidP="00AA77B1">
      <w:pPr>
        <w:pStyle w:val="NoSpacing"/>
        <w:rPr>
          <w:rFonts w:ascii="Aptos" w:hAnsi="Aptos"/>
          <w:b/>
          <w:color w:val="92D050"/>
          <w:w w:val="150"/>
          <w:sz w:val="22"/>
          <w:szCs w:val="22"/>
        </w:rPr>
      </w:pPr>
      <w:r w:rsidRPr="004B76B4">
        <w:rPr>
          <w:rFonts w:ascii="Aptos" w:hAnsi="Aptos"/>
          <w:b/>
          <w:color w:val="FF0000"/>
          <w:w w:val="150"/>
          <w:sz w:val="22"/>
          <w:szCs w:val="22"/>
        </w:rPr>
        <w:t>Breakfast and Lunch</w:t>
      </w:r>
    </w:p>
    <w:p w14:paraId="5262C8F1" w14:textId="155D4074" w:rsidR="00CB454B" w:rsidRPr="00D93B36" w:rsidRDefault="00AF7F3B" w:rsidP="00AA77B1">
      <w:pPr>
        <w:pStyle w:val="NoSpacing"/>
        <w:rPr>
          <w:rFonts w:ascii="Aptos" w:hAnsi="Aptos"/>
        </w:rPr>
      </w:pPr>
      <w:r w:rsidRPr="00D93B36">
        <w:rPr>
          <w:rFonts w:ascii="Aptos" w:hAnsi="Aptos"/>
        </w:rPr>
        <w:t xml:space="preserve">For residential delegates, breakfast will be served </w:t>
      </w:r>
      <w:r w:rsidR="00A5599C" w:rsidRPr="00D93B36">
        <w:rPr>
          <w:rFonts w:ascii="Aptos" w:hAnsi="Aptos"/>
        </w:rPr>
        <w:t xml:space="preserve">in </w:t>
      </w:r>
      <w:r w:rsidR="000579A5">
        <w:rPr>
          <w:rFonts w:ascii="Aptos" w:hAnsi="Aptos"/>
        </w:rPr>
        <w:t>the hotel restaurant</w:t>
      </w:r>
      <w:r w:rsidR="00443F47">
        <w:rPr>
          <w:rFonts w:ascii="Aptos" w:hAnsi="Aptos"/>
        </w:rPr>
        <w:t>.</w:t>
      </w:r>
    </w:p>
    <w:p w14:paraId="5262C8F2" w14:textId="77777777" w:rsidR="003B1039" w:rsidRPr="00D93B36" w:rsidRDefault="003B1039" w:rsidP="00AA77B1">
      <w:pPr>
        <w:pStyle w:val="NoSpacing"/>
        <w:rPr>
          <w:rFonts w:ascii="Aptos" w:hAnsi="Aptos"/>
        </w:rPr>
      </w:pPr>
    </w:p>
    <w:p w14:paraId="5262C8F3" w14:textId="3620443D" w:rsidR="00CB454B" w:rsidRDefault="00443F47" w:rsidP="00AA77B1">
      <w:pPr>
        <w:pStyle w:val="NoSpacing"/>
        <w:rPr>
          <w:rFonts w:ascii="Aptos" w:hAnsi="Aptos"/>
        </w:rPr>
      </w:pPr>
      <w:r>
        <w:rPr>
          <w:rFonts w:ascii="Aptos" w:hAnsi="Aptos"/>
        </w:rPr>
        <w:t>Coffee</w:t>
      </w:r>
      <w:r w:rsidR="004B76B4">
        <w:rPr>
          <w:rFonts w:ascii="Aptos" w:hAnsi="Aptos"/>
        </w:rPr>
        <w:t xml:space="preserve"> and lunch for delegates</w:t>
      </w:r>
      <w:r w:rsidR="00B773AD">
        <w:rPr>
          <w:rFonts w:ascii="Aptos" w:hAnsi="Aptos"/>
        </w:rPr>
        <w:t xml:space="preserve"> on Tuesday and Wednesday</w:t>
      </w:r>
      <w:r>
        <w:rPr>
          <w:rFonts w:ascii="Aptos" w:hAnsi="Aptos"/>
        </w:rPr>
        <w:t xml:space="preserve"> will be served </w:t>
      </w:r>
      <w:r w:rsidR="004B76B4">
        <w:rPr>
          <w:rFonts w:ascii="Aptos" w:hAnsi="Aptos"/>
        </w:rPr>
        <w:t xml:space="preserve">from the central catering area </w:t>
      </w:r>
      <w:r>
        <w:rPr>
          <w:rFonts w:ascii="Aptos" w:hAnsi="Aptos"/>
        </w:rPr>
        <w:t xml:space="preserve">in the </w:t>
      </w:r>
      <w:r w:rsidR="004B76B4">
        <w:rPr>
          <w:rFonts w:ascii="Aptos" w:hAnsi="Aptos"/>
        </w:rPr>
        <w:t>Monarch Suite.</w:t>
      </w:r>
      <w:r>
        <w:rPr>
          <w:rFonts w:ascii="Aptos" w:hAnsi="Aptos"/>
        </w:rPr>
        <w:t xml:space="preserve"> </w:t>
      </w:r>
    </w:p>
    <w:p w14:paraId="197CBD02" w14:textId="77777777" w:rsidR="001B1655" w:rsidRPr="00D93B36" w:rsidRDefault="001B1655" w:rsidP="00AA77B1">
      <w:pPr>
        <w:pStyle w:val="NoSpacing"/>
        <w:rPr>
          <w:rFonts w:ascii="Aptos" w:hAnsi="Aptos"/>
          <w:b/>
          <w:color w:val="365F91" w:themeColor="accent1" w:themeShade="BF"/>
          <w:w w:val="150"/>
          <w:sz w:val="22"/>
          <w:szCs w:val="22"/>
        </w:rPr>
      </w:pPr>
    </w:p>
    <w:p w14:paraId="5262C8F5" w14:textId="13AB842A" w:rsidR="00151C44" w:rsidRPr="004B76B4" w:rsidRDefault="004B76B4" w:rsidP="00AA77B1">
      <w:pPr>
        <w:pStyle w:val="NoSpacing"/>
        <w:rPr>
          <w:rFonts w:ascii="Aptos" w:hAnsi="Aptos"/>
          <w:b/>
          <w:color w:val="FF0000"/>
          <w:w w:val="150"/>
          <w:sz w:val="22"/>
          <w:szCs w:val="22"/>
        </w:rPr>
      </w:pPr>
      <w:r w:rsidRPr="004B76B4">
        <w:rPr>
          <w:rFonts w:ascii="Aptos" w:hAnsi="Aptos"/>
          <w:b/>
          <w:color w:val="FF0000"/>
          <w:w w:val="150"/>
          <w:sz w:val="22"/>
          <w:szCs w:val="22"/>
        </w:rPr>
        <w:t>Monday</w:t>
      </w:r>
      <w:r w:rsidR="0048570A" w:rsidRPr="004B76B4">
        <w:rPr>
          <w:rFonts w:ascii="Aptos" w:hAnsi="Aptos"/>
          <w:b/>
          <w:color w:val="FF0000"/>
          <w:w w:val="150"/>
          <w:sz w:val="22"/>
          <w:szCs w:val="22"/>
        </w:rPr>
        <w:t xml:space="preserve"> </w:t>
      </w:r>
      <w:r w:rsidR="00D40E82" w:rsidRPr="004B76B4">
        <w:rPr>
          <w:rFonts w:ascii="Aptos" w:hAnsi="Aptos"/>
          <w:b/>
          <w:color w:val="FF0000"/>
          <w:w w:val="150"/>
          <w:sz w:val="22"/>
          <w:szCs w:val="22"/>
        </w:rPr>
        <w:t>night – informal dinner</w:t>
      </w:r>
    </w:p>
    <w:p w14:paraId="7A2762FB" w14:textId="508F6C97" w:rsidR="001B1655" w:rsidRDefault="00151C44" w:rsidP="00D55465">
      <w:pPr>
        <w:rPr>
          <w:rFonts w:ascii="Aptos" w:hAnsi="Aptos"/>
        </w:rPr>
      </w:pPr>
      <w:r w:rsidRPr="00D93B36">
        <w:rPr>
          <w:rFonts w:ascii="Aptos" w:hAnsi="Aptos"/>
        </w:rPr>
        <w:t xml:space="preserve">If you have booked accommodation with us for </w:t>
      </w:r>
      <w:r w:rsidR="004B76B4">
        <w:rPr>
          <w:rFonts w:ascii="Aptos" w:hAnsi="Aptos"/>
        </w:rPr>
        <w:t>Monday 31</w:t>
      </w:r>
      <w:r w:rsidR="004B76B4" w:rsidRPr="004B76B4">
        <w:rPr>
          <w:rFonts w:ascii="Aptos" w:hAnsi="Aptos"/>
          <w:vertAlign w:val="superscript"/>
        </w:rPr>
        <w:t>st</w:t>
      </w:r>
      <w:r w:rsidR="004B76B4">
        <w:rPr>
          <w:rFonts w:ascii="Aptos" w:hAnsi="Aptos"/>
        </w:rPr>
        <w:t xml:space="preserve"> March</w:t>
      </w:r>
      <w:r w:rsidR="00F21A91" w:rsidRPr="00D93B36">
        <w:rPr>
          <w:rFonts w:ascii="Aptos" w:hAnsi="Aptos"/>
        </w:rPr>
        <w:t>, this</w:t>
      </w:r>
      <w:r w:rsidR="00D40E82" w:rsidRPr="00D93B36">
        <w:rPr>
          <w:rFonts w:ascii="Aptos" w:hAnsi="Aptos"/>
        </w:rPr>
        <w:t xml:space="preserve"> will include a </w:t>
      </w:r>
      <w:r w:rsidR="00A5599C" w:rsidRPr="00D93B36">
        <w:rPr>
          <w:rFonts w:ascii="Aptos" w:hAnsi="Aptos"/>
        </w:rPr>
        <w:t xml:space="preserve">place at the informal networking dinner which will be held </w:t>
      </w:r>
      <w:r w:rsidR="00687FC7" w:rsidRPr="00D93B36">
        <w:rPr>
          <w:rFonts w:ascii="Aptos" w:hAnsi="Aptos"/>
        </w:rPr>
        <w:t xml:space="preserve">in the </w:t>
      </w:r>
      <w:r w:rsidR="004B76B4">
        <w:rPr>
          <w:rFonts w:ascii="Aptos" w:hAnsi="Aptos"/>
        </w:rPr>
        <w:t>Kings</w:t>
      </w:r>
      <w:r w:rsidR="009C2901">
        <w:rPr>
          <w:rFonts w:ascii="Aptos" w:hAnsi="Aptos"/>
        </w:rPr>
        <w:t xml:space="preserve"> Suite.</w:t>
      </w:r>
      <w:r w:rsidR="00687FC7" w:rsidRPr="00D93B36">
        <w:rPr>
          <w:rFonts w:ascii="Aptos" w:hAnsi="Aptos"/>
        </w:rPr>
        <w:t xml:space="preserve"> The evening starts at </w:t>
      </w:r>
      <w:r w:rsidR="003A01CF">
        <w:rPr>
          <w:rFonts w:ascii="Aptos" w:hAnsi="Aptos"/>
        </w:rPr>
        <w:t>19.30</w:t>
      </w:r>
      <w:r w:rsidR="004C6F37">
        <w:rPr>
          <w:rFonts w:ascii="Aptos" w:hAnsi="Aptos"/>
        </w:rPr>
        <w:t>, dress code smart casual</w:t>
      </w:r>
      <w:r w:rsidR="004B76B4">
        <w:rPr>
          <w:rFonts w:ascii="Aptos" w:hAnsi="Aptos"/>
        </w:rPr>
        <w:t>. Each guest will be given two drinks vouchers on arrival which can be redeemed for a glass of wine, bottle of beer or soft drink. There will also be</w:t>
      </w:r>
      <w:r w:rsidR="00DD6A71">
        <w:rPr>
          <w:rFonts w:ascii="Aptos" w:hAnsi="Aptos"/>
        </w:rPr>
        <w:t xml:space="preserve"> a cash bar open throughout the evening. </w:t>
      </w:r>
      <w:r w:rsidR="004B76B4">
        <w:rPr>
          <w:rFonts w:ascii="Aptos" w:hAnsi="Aptos"/>
        </w:rPr>
        <w:t>The meal will be family service and there will be a table quiz during the evening.</w:t>
      </w:r>
    </w:p>
    <w:p w14:paraId="486E83FC" w14:textId="77777777" w:rsidR="00D55465" w:rsidRPr="00D93B36" w:rsidRDefault="00D55465" w:rsidP="00D55465">
      <w:pPr>
        <w:rPr>
          <w:rFonts w:ascii="Aptos" w:hAnsi="Aptos"/>
        </w:rPr>
      </w:pPr>
    </w:p>
    <w:p w14:paraId="727C13B0" w14:textId="76EBF922" w:rsidR="00292E0C" w:rsidRPr="004B76B4" w:rsidRDefault="004B76B4" w:rsidP="00292E0C">
      <w:pPr>
        <w:pStyle w:val="NoSpacing"/>
        <w:rPr>
          <w:rFonts w:ascii="Aptos" w:hAnsi="Aptos"/>
          <w:b/>
          <w:color w:val="FF0000"/>
          <w:w w:val="150"/>
          <w:sz w:val="22"/>
          <w:szCs w:val="22"/>
        </w:rPr>
      </w:pPr>
      <w:r>
        <w:rPr>
          <w:rFonts w:ascii="Aptos" w:hAnsi="Aptos"/>
          <w:b/>
          <w:color w:val="FF0000"/>
          <w:w w:val="150"/>
          <w:sz w:val="22"/>
          <w:szCs w:val="22"/>
        </w:rPr>
        <w:t xml:space="preserve">Presidents Dinner and </w:t>
      </w:r>
      <w:r w:rsidR="00292E0C" w:rsidRPr="004B76B4">
        <w:rPr>
          <w:rFonts w:ascii="Aptos" w:hAnsi="Aptos"/>
          <w:b/>
          <w:color w:val="FF0000"/>
          <w:w w:val="150"/>
          <w:sz w:val="22"/>
          <w:szCs w:val="22"/>
        </w:rPr>
        <w:t>HCA Awards</w:t>
      </w:r>
      <w:r w:rsidRPr="004B76B4">
        <w:rPr>
          <w:rFonts w:ascii="Aptos" w:hAnsi="Aptos"/>
          <w:b/>
          <w:color w:val="FF0000"/>
          <w:w w:val="150"/>
          <w:sz w:val="22"/>
          <w:szCs w:val="22"/>
        </w:rPr>
        <w:t xml:space="preserve"> – Tuesday 1</w:t>
      </w:r>
      <w:r w:rsidRPr="004B76B4">
        <w:rPr>
          <w:rFonts w:ascii="Aptos" w:hAnsi="Aptos"/>
          <w:b/>
          <w:color w:val="FF0000"/>
          <w:w w:val="150"/>
          <w:sz w:val="22"/>
          <w:szCs w:val="22"/>
          <w:vertAlign w:val="superscript"/>
        </w:rPr>
        <w:t>st</w:t>
      </w:r>
      <w:r w:rsidRPr="004B76B4">
        <w:rPr>
          <w:rFonts w:ascii="Aptos" w:hAnsi="Aptos"/>
          <w:b/>
          <w:color w:val="FF0000"/>
          <w:w w:val="150"/>
          <w:sz w:val="22"/>
          <w:szCs w:val="22"/>
        </w:rPr>
        <w:t xml:space="preserve"> April</w:t>
      </w:r>
    </w:p>
    <w:p w14:paraId="5262C8FA" w14:textId="68C4BCD0" w:rsidR="00AF72D7" w:rsidRPr="00D93B36" w:rsidRDefault="00292E0C" w:rsidP="00AA77B1">
      <w:pPr>
        <w:pStyle w:val="NoSpacing"/>
        <w:rPr>
          <w:rFonts w:ascii="Aptos" w:hAnsi="Aptos"/>
        </w:rPr>
      </w:pPr>
      <w:r w:rsidRPr="00D93B36">
        <w:rPr>
          <w:rFonts w:ascii="Aptos" w:hAnsi="Aptos"/>
        </w:rPr>
        <w:t>The HCA Awards will be presented</w:t>
      </w:r>
      <w:r>
        <w:rPr>
          <w:rFonts w:ascii="Aptos" w:hAnsi="Aptos"/>
        </w:rPr>
        <w:t xml:space="preserve"> on </w:t>
      </w:r>
      <w:r w:rsidR="004B76B4">
        <w:rPr>
          <w:rFonts w:ascii="Aptos" w:hAnsi="Aptos"/>
        </w:rPr>
        <w:t>Tuesday 1</w:t>
      </w:r>
      <w:r w:rsidR="004B76B4" w:rsidRPr="004B76B4">
        <w:rPr>
          <w:rFonts w:ascii="Aptos" w:hAnsi="Aptos"/>
          <w:vertAlign w:val="superscript"/>
        </w:rPr>
        <w:t>st</w:t>
      </w:r>
      <w:r w:rsidR="004B76B4">
        <w:rPr>
          <w:rFonts w:ascii="Aptos" w:hAnsi="Aptos"/>
        </w:rPr>
        <w:t xml:space="preserve"> April during</w:t>
      </w:r>
      <w:r>
        <w:rPr>
          <w:rFonts w:ascii="Aptos" w:hAnsi="Aptos"/>
        </w:rPr>
        <w:t xml:space="preserve"> the President’s Dinner. There will be a drinks reception </w:t>
      </w:r>
      <w:r w:rsidRPr="006544CC">
        <w:rPr>
          <w:rFonts w:ascii="Aptos" w:hAnsi="Aptos"/>
        </w:rPr>
        <w:t xml:space="preserve">in the </w:t>
      </w:r>
      <w:r w:rsidR="004B76B4" w:rsidRPr="006544CC">
        <w:rPr>
          <w:rFonts w:ascii="Aptos" w:hAnsi="Aptos"/>
        </w:rPr>
        <w:t>Westminster</w:t>
      </w:r>
      <w:r w:rsidRPr="006544CC">
        <w:rPr>
          <w:rFonts w:ascii="Aptos" w:hAnsi="Aptos"/>
        </w:rPr>
        <w:t xml:space="preserve"> starting</w:t>
      </w:r>
      <w:r>
        <w:rPr>
          <w:rFonts w:ascii="Aptos" w:hAnsi="Aptos"/>
        </w:rPr>
        <w:t xml:space="preserve"> at </w:t>
      </w:r>
      <w:r w:rsidR="003A01CF">
        <w:rPr>
          <w:rFonts w:ascii="Aptos" w:hAnsi="Aptos"/>
        </w:rPr>
        <w:t>18.45</w:t>
      </w:r>
      <w:r w:rsidR="00FC1AEA">
        <w:rPr>
          <w:rFonts w:ascii="Aptos" w:hAnsi="Aptos"/>
        </w:rPr>
        <w:t xml:space="preserve"> followed by the awards</w:t>
      </w:r>
      <w:r w:rsidR="004B76B4">
        <w:rPr>
          <w:rFonts w:ascii="Aptos" w:hAnsi="Aptos"/>
        </w:rPr>
        <w:t xml:space="preserve"> and dinner</w:t>
      </w:r>
      <w:r w:rsidR="00FC1AEA">
        <w:rPr>
          <w:rFonts w:ascii="Aptos" w:hAnsi="Aptos"/>
        </w:rPr>
        <w:t xml:space="preserve"> which will start at 19.15 in the </w:t>
      </w:r>
      <w:r w:rsidR="004B76B4">
        <w:rPr>
          <w:rFonts w:ascii="Aptos" w:hAnsi="Aptos"/>
        </w:rPr>
        <w:t xml:space="preserve">Kings Suite. </w:t>
      </w:r>
      <w:r w:rsidR="00AF72D7" w:rsidRPr="60D8B102">
        <w:rPr>
          <w:rFonts w:ascii="Aptos" w:hAnsi="Aptos"/>
        </w:rPr>
        <w:t>The dr</w:t>
      </w:r>
      <w:r w:rsidR="00151C44" w:rsidRPr="60D8B102">
        <w:rPr>
          <w:rFonts w:ascii="Aptos" w:hAnsi="Aptos"/>
        </w:rPr>
        <w:t xml:space="preserve">ess code is black tie for men, </w:t>
      </w:r>
      <w:r w:rsidR="0FDC5D90" w:rsidRPr="60D8B102">
        <w:rPr>
          <w:rFonts w:ascii="Aptos" w:hAnsi="Aptos"/>
        </w:rPr>
        <w:t>cocktail,</w:t>
      </w:r>
      <w:r w:rsidR="00151C44" w:rsidRPr="60D8B102">
        <w:rPr>
          <w:rFonts w:ascii="Aptos" w:hAnsi="Aptos"/>
        </w:rPr>
        <w:t xml:space="preserve"> or evening dresses for ladies. </w:t>
      </w:r>
      <w:r w:rsidR="00AF72D7" w:rsidRPr="60D8B102">
        <w:rPr>
          <w:rFonts w:ascii="Aptos" w:hAnsi="Aptos"/>
        </w:rPr>
        <w:t xml:space="preserve"> </w:t>
      </w:r>
      <w:r w:rsidR="004C3481" w:rsidRPr="004C3481">
        <w:rPr>
          <w:rFonts w:ascii="Aptos" w:hAnsi="Aptos"/>
        </w:rPr>
        <w:t xml:space="preserve">Delegates are politely reminded to refrain from talking during </w:t>
      </w:r>
      <w:r w:rsidR="006F1354">
        <w:rPr>
          <w:rFonts w:ascii="Aptos" w:hAnsi="Aptos"/>
        </w:rPr>
        <w:t>the awards</w:t>
      </w:r>
      <w:r w:rsidR="00EC3F81">
        <w:rPr>
          <w:rFonts w:ascii="Aptos" w:hAnsi="Aptos"/>
        </w:rPr>
        <w:t xml:space="preserve"> presentations; th</w:t>
      </w:r>
      <w:r w:rsidR="004C3481" w:rsidRPr="004C3481">
        <w:rPr>
          <w:rFonts w:ascii="Aptos" w:hAnsi="Aptos"/>
        </w:rPr>
        <w:t>e cash bar service will be closed during the awards presentations.</w:t>
      </w:r>
    </w:p>
    <w:p w14:paraId="4C076FFA" w14:textId="77777777" w:rsidR="00782014" w:rsidRPr="00D93B36" w:rsidRDefault="00782014" w:rsidP="00AA77B1">
      <w:pPr>
        <w:pStyle w:val="NoSpacing"/>
        <w:rPr>
          <w:rFonts w:ascii="Aptos" w:hAnsi="Aptos"/>
          <w:b/>
          <w:color w:val="365F91" w:themeColor="accent1" w:themeShade="BF"/>
          <w:w w:val="150"/>
          <w:sz w:val="22"/>
          <w:szCs w:val="22"/>
        </w:rPr>
      </w:pPr>
    </w:p>
    <w:p w14:paraId="5262C8FE" w14:textId="56B24B4C" w:rsidR="00151C44" w:rsidRPr="004B76B4" w:rsidRDefault="00D47208" w:rsidP="00AA77B1">
      <w:pPr>
        <w:pStyle w:val="NoSpacing"/>
        <w:rPr>
          <w:rFonts w:ascii="Aptos" w:hAnsi="Aptos"/>
          <w:b/>
          <w:color w:val="FF0000"/>
          <w:w w:val="150"/>
          <w:sz w:val="22"/>
          <w:szCs w:val="22"/>
        </w:rPr>
      </w:pPr>
      <w:r w:rsidRPr="004B76B4">
        <w:rPr>
          <w:rFonts w:ascii="Aptos" w:hAnsi="Aptos"/>
          <w:b/>
          <w:color w:val="FF0000"/>
          <w:w w:val="150"/>
          <w:sz w:val="22"/>
          <w:szCs w:val="22"/>
        </w:rPr>
        <w:lastRenderedPageBreak/>
        <w:t xml:space="preserve">Branch </w:t>
      </w:r>
      <w:r w:rsidR="00151C44" w:rsidRPr="004B76B4">
        <w:rPr>
          <w:rFonts w:ascii="Aptos" w:hAnsi="Aptos"/>
          <w:b/>
          <w:color w:val="FF0000"/>
          <w:w w:val="150"/>
          <w:sz w:val="22"/>
          <w:szCs w:val="22"/>
        </w:rPr>
        <w:t>Charity and Raffle</w:t>
      </w:r>
    </w:p>
    <w:p w14:paraId="5262C8FF" w14:textId="52D662CE" w:rsidR="00CB454B" w:rsidRPr="00D93B36" w:rsidRDefault="004B76B4" w:rsidP="00AA77B1">
      <w:pPr>
        <w:pStyle w:val="NoSpacing"/>
        <w:rPr>
          <w:rFonts w:ascii="Aptos" w:hAnsi="Aptos"/>
        </w:rPr>
      </w:pPr>
      <w:r>
        <w:rPr>
          <w:rFonts w:ascii="Aptos" w:hAnsi="Aptos"/>
        </w:rPr>
        <w:t>The North West branch are raising funds for two charities during the President’s Dinner – the British Heart Foundation in memory of Stuart Brereton and Robert Wager and for the North West Air Ambulance.</w:t>
      </w:r>
      <w:r w:rsidR="00A5599C" w:rsidRPr="00D93B36">
        <w:rPr>
          <w:rFonts w:ascii="Aptos" w:hAnsi="Aptos"/>
        </w:rPr>
        <w:t xml:space="preserve">  </w:t>
      </w:r>
      <w:r w:rsidR="005A1F58">
        <w:rPr>
          <w:rFonts w:ascii="Aptos" w:hAnsi="Aptos"/>
        </w:rPr>
        <w:t>T</w:t>
      </w:r>
      <w:r w:rsidR="00151C44" w:rsidRPr="00D93B36">
        <w:rPr>
          <w:rFonts w:ascii="Aptos" w:hAnsi="Aptos"/>
        </w:rPr>
        <w:t>here will be a raffle for th</w:t>
      </w:r>
      <w:r w:rsidR="0073464E" w:rsidRPr="00D93B36">
        <w:rPr>
          <w:rFonts w:ascii="Aptos" w:hAnsi="Aptos"/>
        </w:rPr>
        <w:t>e Charit</w:t>
      </w:r>
      <w:r w:rsidR="00A5599C" w:rsidRPr="00D93B36">
        <w:rPr>
          <w:rFonts w:ascii="Aptos" w:hAnsi="Aptos"/>
        </w:rPr>
        <w:t>y</w:t>
      </w:r>
      <w:r w:rsidR="00151C44" w:rsidRPr="00D93B36">
        <w:rPr>
          <w:rFonts w:ascii="Aptos" w:hAnsi="Aptos"/>
        </w:rPr>
        <w:t xml:space="preserve"> with a selection of </w:t>
      </w:r>
      <w:r w:rsidR="00AF72D7" w:rsidRPr="00D93B36">
        <w:rPr>
          <w:rFonts w:ascii="Aptos" w:hAnsi="Aptos"/>
        </w:rPr>
        <w:t>p</w:t>
      </w:r>
      <w:r w:rsidR="00151C44" w:rsidRPr="00D93B36">
        <w:rPr>
          <w:rFonts w:ascii="Aptos" w:hAnsi="Aptos"/>
        </w:rPr>
        <w:t>rizes donated by the</w:t>
      </w:r>
      <w:r w:rsidR="00AF72D7" w:rsidRPr="00D93B36">
        <w:rPr>
          <w:rFonts w:ascii="Aptos" w:hAnsi="Aptos"/>
        </w:rPr>
        <w:t xml:space="preserve"> branches of the HCA and the HCA</w:t>
      </w:r>
      <w:r w:rsidR="00847548">
        <w:rPr>
          <w:rFonts w:ascii="Aptos" w:hAnsi="Aptos"/>
        </w:rPr>
        <w:t xml:space="preserve"> e</w:t>
      </w:r>
      <w:r w:rsidR="00151C44" w:rsidRPr="00D93B36">
        <w:rPr>
          <w:rFonts w:ascii="Aptos" w:hAnsi="Aptos"/>
        </w:rPr>
        <w:t xml:space="preserve">xhibitors. </w:t>
      </w:r>
      <w:r w:rsidR="00151C44" w:rsidRPr="006C708A">
        <w:rPr>
          <w:rFonts w:ascii="Aptos" w:hAnsi="Aptos"/>
        </w:rPr>
        <w:t>Tickets are priced at £</w:t>
      </w:r>
      <w:r w:rsidR="00AF72D7" w:rsidRPr="006C708A">
        <w:rPr>
          <w:rFonts w:ascii="Aptos" w:hAnsi="Aptos"/>
        </w:rPr>
        <w:t xml:space="preserve">10 </w:t>
      </w:r>
      <w:r w:rsidR="00151C44" w:rsidRPr="006C708A">
        <w:rPr>
          <w:rFonts w:ascii="Aptos" w:hAnsi="Aptos"/>
        </w:rPr>
        <w:t>eac</w:t>
      </w:r>
      <w:r w:rsidR="00AF72D7" w:rsidRPr="006C708A">
        <w:rPr>
          <w:rFonts w:ascii="Aptos" w:hAnsi="Aptos"/>
        </w:rPr>
        <w:t xml:space="preserve">h </w:t>
      </w:r>
      <w:r w:rsidR="006C708A" w:rsidRPr="006C708A">
        <w:rPr>
          <w:rFonts w:ascii="Aptos" w:hAnsi="Aptos"/>
        </w:rPr>
        <w:t>– please bring cash with you if you wish to purchase raffle tickets on the night.</w:t>
      </w:r>
    </w:p>
    <w:p w14:paraId="5262C900" w14:textId="77777777" w:rsidR="008C4496" w:rsidRPr="00D93B36" w:rsidRDefault="008C4496" w:rsidP="00AA77B1">
      <w:pPr>
        <w:pStyle w:val="NoSpacing"/>
        <w:rPr>
          <w:rFonts w:ascii="Aptos" w:hAnsi="Aptos"/>
        </w:rPr>
      </w:pPr>
    </w:p>
    <w:p w14:paraId="5262C901" w14:textId="77777777" w:rsidR="00E15A4A" w:rsidRPr="005A1F58" w:rsidRDefault="00196772" w:rsidP="00AA77B1">
      <w:pPr>
        <w:pStyle w:val="NoSpacing"/>
        <w:rPr>
          <w:rFonts w:ascii="Aptos" w:hAnsi="Aptos"/>
          <w:b/>
          <w:color w:val="FF0000"/>
          <w:w w:val="150"/>
          <w:sz w:val="22"/>
          <w:szCs w:val="22"/>
        </w:rPr>
      </w:pPr>
      <w:r w:rsidRPr="005A1F58">
        <w:rPr>
          <w:rFonts w:ascii="Aptos" w:hAnsi="Aptos"/>
          <w:b/>
          <w:color w:val="FF0000"/>
          <w:w w:val="150"/>
          <w:sz w:val="22"/>
          <w:szCs w:val="22"/>
        </w:rPr>
        <w:t xml:space="preserve">Branch </w:t>
      </w:r>
      <w:r w:rsidR="00E15A4A" w:rsidRPr="005A1F58">
        <w:rPr>
          <w:rFonts w:ascii="Aptos" w:hAnsi="Aptos"/>
          <w:b/>
          <w:color w:val="FF0000"/>
          <w:w w:val="150"/>
          <w:sz w:val="22"/>
          <w:szCs w:val="22"/>
        </w:rPr>
        <w:t>Dinner</w:t>
      </w:r>
    </w:p>
    <w:p w14:paraId="0B9D63B3" w14:textId="343414EB" w:rsidR="005A1F58" w:rsidRDefault="00E15A4A" w:rsidP="00370655">
      <w:pPr>
        <w:jc w:val="both"/>
        <w:rPr>
          <w:rFonts w:ascii="Aptos" w:hAnsi="Aptos"/>
        </w:rPr>
      </w:pPr>
      <w:r w:rsidRPr="60D8B102">
        <w:rPr>
          <w:rFonts w:ascii="Aptos" w:hAnsi="Aptos"/>
        </w:rPr>
        <w:t xml:space="preserve">The </w:t>
      </w:r>
      <w:r w:rsidR="009E6EA0" w:rsidRPr="60D8B102">
        <w:rPr>
          <w:rFonts w:ascii="Aptos" w:hAnsi="Aptos"/>
        </w:rPr>
        <w:t xml:space="preserve">Branch </w:t>
      </w:r>
      <w:r w:rsidR="00A5599C" w:rsidRPr="60D8B102">
        <w:rPr>
          <w:rFonts w:ascii="Aptos" w:hAnsi="Aptos"/>
        </w:rPr>
        <w:t>Din</w:t>
      </w:r>
      <w:r w:rsidR="00A5599C" w:rsidRPr="006544CC">
        <w:rPr>
          <w:rFonts w:ascii="Aptos" w:hAnsi="Aptos"/>
        </w:rPr>
        <w:t xml:space="preserve">ner will take place in </w:t>
      </w:r>
      <w:r w:rsidR="00CD434D" w:rsidRPr="006544CC">
        <w:rPr>
          <w:rFonts w:ascii="Aptos" w:hAnsi="Aptos"/>
        </w:rPr>
        <w:t xml:space="preserve">the </w:t>
      </w:r>
      <w:r w:rsidR="005A1F58" w:rsidRPr="006544CC">
        <w:rPr>
          <w:rFonts w:ascii="Aptos" w:hAnsi="Aptos"/>
        </w:rPr>
        <w:t>Kings Suite on Wednesday 2</w:t>
      </w:r>
      <w:r w:rsidR="005A1F58" w:rsidRPr="006544CC">
        <w:rPr>
          <w:rFonts w:ascii="Aptos" w:hAnsi="Aptos"/>
          <w:vertAlign w:val="superscript"/>
        </w:rPr>
        <w:t>nd</w:t>
      </w:r>
      <w:r w:rsidR="005A1F58" w:rsidRPr="006544CC">
        <w:rPr>
          <w:rFonts w:ascii="Aptos" w:hAnsi="Aptos"/>
        </w:rPr>
        <w:t xml:space="preserve"> April.</w:t>
      </w:r>
      <w:r w:rsidR="0A674707" w:rsidRPr="006544CC">
        <w:rPr>
          <w:rFonts w:ascii="Aptos" w:hAnsi="Aptos"/>
        </w:rPr>
        <w:t xml:space="preserve"> The</w:t>
      </w:r>
      <w:r w:rsidRPr="006544CC">
        <w:rPr>
          <w:rFonts w:ascii="Aptos" w:hAnsi="Aptos"/>
        </w:rPr>
        <w:t xml:space="preserve"> evening will commence at </w:t>
      </w:r>
      <w:r w:rsidR="006D5FC3" w:rsidRPr="006544CC">
        <w:rPr>
          <w:rFonts w:ascii="Aptos" w:hAnsi="Aptos"/>
        </w:rPr>
        <w:t xml:space="preserve">19.00 </w:t>
      </w:r>
      <w:r w:rsidRPr="006544CC">
        <w:rPr>
          <w:rFonts w:ascii="Aptos" w:hAnsi="Aptos"/>
        </w:rPr>
        <w:t xml:space="preserve">with a </w:t>
      </w:r>
      <w:r w:rsidR="774FD13D" w:rsidRPr="006544CC">
        <w:rPr>
          <w:rFonts w:ascii="Aptos" w:hAnsi="Aptos"/>
        </w:rPr>
        <w:t>drink's</w:t>
      </w:r>
      <w:r w:rsidRPr="006544CC">
        <w:rPr>
          <w:rFonts w:ascii="Aptos" w:hAnsi="Aptos"/>
        </w:rPr>
        <w:t xml:space="preserve"> reception in </w:t>
      </w:r>
      <w:r w:rsidR="006D5FC3" w:rsidRPr="006544CC">
        <w:rPr>
          <w:rFonts w:ascii="Aptos" w:hAnsi="Aptos"/>
        </w:rPr>
        <w:t xml:space="preserve">the </w:t>
      </w:r>
      <w:r w:rsidR="005A1F58" w:rsidRPr="006544CC">
        <w:rPr>
          <w:rFonts w:ascii="Aptos" w:hAnsi="Aptos"/>
        </w:rPr>
        <w:t>Westminster;</w:t>
      </w:r>
      <w:r w:rsidR="006D5FC3" w:rsidRPr="006544CC">
        <w:rPr>
          <w:rFonts w:ascii="Aptos" w:hAnsi="Aptos"/>
        </w:rPr>
        <w:t xml:space="preserve"> dinner</w:t>
      </w:r>
      <w:r w:rsidRPr="60D8B102">
        <w:rPr>
          <w:rFonts w:ascii="Aptos" w:hAnsi="Aptos"/>
        </w:rPr>
        <w:t xml:space="preserve"> will be called at </w:t>
      </w:r>
      <w:r w:rsidR="006D5FC3" w:rsidRPr="60D8B102">
        <w:rPr>
          <w:rFonts w:ascii="Aptos" w:hAnsi="Aptos"/>
        </w:rPr>
        <w:t>19.</w:t>
      </w:r>
      <w:r w:rsidR="004F191B">
        <w:rPr>
          <w:rFonts w:ascii="Aptos" w:hAnsi="Aptos"/>
        </w:rPr>
        <w:t>30</w:t>
      </w:r>
      <w:r w:rsidRPr="60D8B102">
        <w:rPr>
          <w:rFonts w:ascii="Aptos" w:hAnsi="Aptos"/>
        </w:rPr>
        <w:t xml:space="preserve"> </w:t>
      </w:r>
      <w:r w:rsidR="004F191B">
        <w:rPr>
          <w:rFonts w:ascii="Aptos" w:hAnsi="Aptos"/>
        </w:rPr>
        <w:t>and takes place</w:t>
      </w:r>
      <w:r w:rsidR="005A1F58">
        <w:rPr>
          <w:rFonts w:ascii="Aptos" w:hAnsi="Aptos"/>
        </w:rPr>
        <w:t xml:space="preserve"> in the Kings Suite</w:t>
      </w:r>
    </w:p>
    <w:p w14:paraId="01C7C989" w14:textId="77777777" w:rsidR="005A1F58" w:rsidRDefault="005A1F58" w:rsidP="00370655">
      <w:pPr>
        <w:jc w:val="both"/>
        <w:rPr>
          <w:rFonts w:ascii="Aptos" w:hAnsi="Aptos"/>
        </w:rPr>
      </w:pPr>
    </w:p>
    <w:p w14:paraId="663A4746" w14:textId="6C509F9A" w:rsidR="00C6402D" w:rsidRDefault="009C03A6" w:rsidP="009C03A6">
      <w:pPr>
        <w:pStyle w:val="NoSpacing"/>
        <w:tabs>
          <w:tab w:val="left" w:pos="709"/>
          <w:tab w:val="left" w:pos="4288"/>
        </w:tabs>
        <w:rPr>
          <w:rFonts w:ascii="Aptos" w:hAnsi="Aptos"/>
        </w:rPr>
      </w:pPr>
      <w:r>
        <w:rPr>
          <w:rFonts w:ascii="Aptos" w:hAnsi="Aptos"/>
        </w:rPr>
        <w:t xml:space="preserve">The </w:t>
      </w:r>
      <w:r w:rsidR="00B37293">
        <w:rPr>
          <w:rFonts w:ascii="Aptos" w:hAnsi="Aptos"/>
        </w:rPr>
        <w:t>t</w:t>
      </w:r>
      <w:r w:rsidRPr="009C03A6">
        <w:rPr>
          <w:rFonts w:ascii="Aptos" w:hAnsi="Aptos"/>
        </w:rPr>
        <w:t xml:space="preserve">heme </w:t>
      </w:r>
      <w:r w:rsidR="00B37293">
        <w:rPr>
          <w:rFonts w:ascii="Aptos" w:hAnsi="Aptos"/>
        </w:rPr>
        <w:t>is</w:t>
      </w:r>
      <w:r w:rsidRPr="009C03A6">
        <w:rPr>
          <w:rFonts w:ascii="Aptos" w:hAnsi="Aptos"/>
        </w:rPr>
        <w:t xml:space="preserve"> Celebrating the best of the North West - music, food and culture</w:t>
      </w:r>
      <w:r w:rsidR="00B37293">
        <w:rPr>
          <w:rFonts w:ascii="Aptos" w:hAnsi="Aptos"/>
        </w:rPr>
        <w:t xml:space="preserve">. </w:t>
      </w:r>
      <w:r w:rsidRPr="009C03A6">
        <w:rPr>
          <w:rFonts w:ascii="Aptos" w:hAnsi="Aptos"/>
        </w:rPr>
        <w:t>Dress code - dress as your favourite North West character from the music scene; a night in the Rover's Return or smart casual.</w:t>
      </w:r>
    </w:p>
    <w:p w14:paraId="00F2DFDE" w14:textId="77777777" w:rsidR="00B37293" w:rsidRPr="00D93B36" w:rsidRDefault="00B37293" w:rsidP="009C03A6">
      <w:pPr>
        <w:pStyle w:val="NoSpacing"/>
        <w:tabs>
          <w:tab w:val="left" w:pos="709"/>
          <w:tab w:val="left" w:pos="4288"/>
        </w:tabs>
        <w:rPr>
          <w:rFonts w:ascii="Aptos" w:hAnsi="Aptos"/>
        </w:rPr>
      </w:pPr>
    </w:p>
    <w:p w14:paraId="5262C904" w14:textId="77777777" w:rsidR="00102428" w:rsidRPr="00B37293" w:rsidRDefault="00102428" w:rsidP="00AA77B1">
      <w:pPr>
        <w:pStyle w:val="NoSpacing"/>
        <w:rPr>
          <w:rFonts w:ascii="Aptos" w:hAnsi="Aptos"/>
          <w:b/>
          <w:color w:val="FF0000"/>
          <w:w w:val="150"/>
          <w:sz w:val="22"/>
          <w:szCs w:val="22"/>
        </w:rPr>
      </w:pPr>
      <w:r w:rsidRPr="00B37293">
        <w:rPr>
          <w:rFonts w:ascii="Aptos" w:hAnsi="Aptos"/>
          <w:b/>
          <w:color w:val="FF0000"/>
          <w:w w:val="150"/>
          <w:sz w:val="22"/>
          <w:szCs w:val="22"/>
        </w:rPr>
        <w:t>Branch Photographs</w:t>
      </w:r>
    </w:p>
    <w:p w14:paraId="5F8FE221" w14:textId="2153C7D3" w:rsidR="00D72728" w:rsidRPr="00D93B36" w:rsidRDefault="00D72728" w:rsidP="00D72728">
      <w:pPr>
        <w:rPr>
          <w:rFonts w:ascii="Aptos" w:hAnsi="Aptos"/>
        </w:rPr>
      </w:pPr>
      <w:r w:rsidRPr="00D93B36">
        <w:rPr>
          <w:rFonts w:ascii="Aptos" w:hAnsi="Aptos"/>
        </w:rPr>
        <w:t>The official Forum photographe</w:t>
      </w:r>
      <w:r w:rsidR="006D5FC3">
        <w:rPr>
          <w:rFonts w:ascii="Aptos" w:hAnsi="Aptos"/>
        </w:rPr>
        <w:t xml:space="preserve">r is </w:t>
      </w:r>
      <w:r w:rsidR="00B37293">
        <w:rPr>
          <w:rFonts w:ascii="Aptos" w:hAnsi="Aptos"/>
        </w:rPr>
        <w:t>Creative Camera. They</w:t>
      </w:r>
      <w:r w:rsidR="006D5FC3">
        <w:rPr>
          <w:rFonts w:ascii="Aptos" w:hAnsi="Aptos"/>
        </w:rPr>
        <w:t xml:space="preserve"> </w:t>
      </w:r>
      <w:r w:rsidRPr="00D93B36">
        <w:rPr>
          <w:rFonts w:ascii="Aptos" w:hAnsi="Aptos"/>
        </w:rPr>
        <w:t>will be taking photographs prior to the President’s and Branch Dinners – branches, teams and individuals can pre-book their slot either in advance of the forum or at the registration desk on the first day. Please email hcaforum@dewberryredpoint.co.uk to pre-book your photo slot.</w:t>
      </w:r>
    </w:p>
    <w:p w14:paraId="5262C907" w14:textId="2FFDE474" w:rsidR="00AA77B1" w:rsidRPr="00D93B36" w:rsidRDefault="00AA77B1" w:rsidP="00167364">
      <w:pPr>
        <w:pStyle w:val="NoSpacing"/>
        <w:rPr>
          <w:rFonts w:ascii="Aptos" w:hAnsi="Aptos"/>
        </w:rPr>
      </w:pPr>
    </w:p>
    <w:sectPr w:rsidR="00AA77B1" w:rsidRPr="00D93B36" w:rsidSect="00AE54D8">
      <w:type w:val="continuous"/>
      <w:pgSz w:w="12240" w:h="15840" w:code="1"/>
      <w:pgMar w:top="1134" w:right="1134" w:bottom="102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261BA" w14:textId="77777777" w:rsidR="00CC67C3" w:rsidRDefault="00CC67C3" w:rsidP="00B85C93">
      <w:r>
        <w:separator/>
      </w:r>
    </w:p>
  </w:endnote>
  <w:endnote w:type="continuationSeparator" w:id="0">
    <w:p w14:paraId="6C4F5DD9" w14:textId="77777777" w:rsidR="00CC67C3" w:rsidRDefault="00CC67C3" w:rsidP="00B85C93">
      <w:r>
        <w:continuationSeparator/>
      </w:r>
    </w:p>
  </w:endnote>
  <w:endnote w:type="continuationNotice" w:id="1">
    <w:p w14:paraId="3DC7E9A0" w14:textId="77777777" w:rsidR="00CC67C3" w:rsidRDefault="00CC67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DaxCE-Regular">
    <w:altName w:val="Arial Narrow"/>
    <w:charset w:val="EE"/>
    <w:family w:val="auto"/>
    <w:pitch w:val="variable"/>
    <w:sig w:usb0="80000027" w:usb1="00000000" w:usb2="00000000" w:usb3="00000000" w:csb0="00000002"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09C7D" w14:textId="77777777" w:rsidR="00CC67C3" w:rsidRDefault="00CC67C3" w:rsidP="00B85C93">
      <w:r>
        <w:separator/>
      </w:r>
    </w:p>
  </w:footnote>
  <w:footnote w:type="continuationSeparator" w:id="0">
    <w:p w14:paraId="553FBFA4" w14:textId="77777777" w:rsidR="00CC67C3" w:rsidRDefault="00CC67C3" w:rsidP="00B85C93">
      <w:r>
        <w:continuationSeparator/>
      </w:r>
    </w:p>
  </w:footnote>
  <w:footnote w:type="continuationNotice" w:id="1">
    <w:p w14:paraId="0A295A0D" w14:textId="77777777" w:rsidR="00CC67C3" w:rsidRDefault="00CC67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A49ECDA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36676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4A24E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7CA722"/>
    <w:lvl w:ilvl="0">
      <w:start w:val="1"/>
      <w:numFmt w:val="decimal"/>
      <w:pStyle w:val="ListNumber2"/>
      <w:lvlText w:val="%1."/>
      <w:lvlJc w:val="left"/>
      <w:pPr>
        <w:tabs>
          <w:tab w:val="num" w:pos="643"/>
        </w:tabs>
        <w:ind w:left="643" w:hanging="360"/>
      </w:pPr>
    </w:lvl>
  </w:abstractNum>
  <w:abstractNum w:abstractNumId="4" w15:restartNumberingAfterBreak="0">
    <w:nsid w:val="58A20B5A"/>
    <w:multiLevelType w:val="hybridMultilevel"/>
    <w:tmpl w:val="5CEA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075647">
    <w:abstractNumId w:val="0"/>
  </w:num>
  <w:num w:numId="2" w16cid:durableId="1795520218">
    <w:abstractNumId w:val="1"/>
  </w:num>
  <w:num w:numId="3" w16cid:durableId="1829248979">
    <w:abstractNumId w:val="2"/>
  </w:num>
  <w:num w:numId="4" w16cid:durableId="1862359692">
    <w:abstractNumId w:val="3"/>
  </w:num>
  <w:num w:numId="5" w16cid:durableId="766733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575"/>
    <w:rsid w:val="00004739"/>
    <w:rsid w:val="00005E3B"/>
    <w:rsid w:val="000062F4"/>
    <w:rsid w:val="00016CD2"/>
    <w:rsid w:val="00031A6F"/>
    <w:rsid w:val="00043FF8"/>
    <w:rsid w:val="00046760"/>
    <w:rsid w:val="00046BC2"/>
    <w:rsid w:val="00051003"/>
    <w:rsid w:val="000579A5"/>
    <w:rsid w:val="00062217"/>
    <w:rsid w:val="00073CE4"/>
    <w:rsid w:val="000773B4"/>
    <w:rsid w:val="000A3984"/>
    <w:rsid w:val="000A5F61"/>
    <w:rsid w:val="000B198E"/>
    <w:rsid w:val="000B4CDB"/>
    <w:rsid w:val="000C1578"/>
    <w:rsid w:val="000C7B3E"/>
    <w:rsid w:val="000D3B01"/>
    <w:rsid w:val="000F0A17"/>
    <w:rsid w:val="000F48C2"/>
    <w:rsid w:val="00102428"/>
    <w:rsid w:val="0010770E"/>
    <w:rsid w:val="00112A04"/>
    <w:rsid w:val="00125466"/>
    <w:rsid w:val="001267F1"/>
    <w:rsid w:val="00127B66"/>
    <w:rsid w:val="00151C44"/>
    <w:rsid w:val="00157C2D"/>
    <w:rsid w:val="00163F28"/>
    <w:rsid w:val="00165CED"/>
    <w:rsid w:val="00166147"/>
    <w:rsid w:val="00167364"/>
    <w:rsid w:val="0016794C"/>
    <w:rsid w:val="00182081"/>
    <w:rsid w:val="00182EB9"/>
    <w:rsid w:val="001866A3"/>
    <w:rsid w:val="00191C27"/>
    <w:rsid w:val="0019611B"/>
    <w:rsid w:val="00196772"/>
    <w:rsid w:val="001A4C40"/>
    <w:rsid w:val="001B1655"/>
    <w:rsid w:val="001C3D73"/>
    <w:rsid w:val="001C4ED0"/>
    <w:rsid w:val="001C6B9E"/>
    <w:rsid w:val="001D1DEC"/>
    <w:rsid w:val="001D577B"/>
    <w:rsid w:val="001D6CC8"/>
    <w:rsid w:val="001F68FA"/>
    <w:rsid w:val="001F7CD4"/>
    <w:rsid w:val="00210B52"/>
    <w:rsid w:val="002216BB"/>
    <w:rsid w:val="00226598"/>
    <w:rsid w:val="00242610"/>
    <w:rsid w:val="00242CC0"/>
    <w:rsid w:val="002445A1"/>
    <w:rsid w:val="002749C1"/>
    <w:rsid w:val="00292E0C"/>
    <w:rsid w:val="0029659E"/>
    <w:rsid w:val="002B0C2D"/>
    <w:rsid w:val="002B6AEA"/>
    <w:rsid w:val="002C1BA9"/>
    <w:rsid w:val="002C1EEE"/>
    <w:rsid w:val="002C5E68"/>
    <w:rsid w:val="002C6E1F"/>
    <w:rsid w:val="002D56DA"/>
    <w:rsid w:val="002E0562"/>
    <w:rsid w:val="002E390E"/>
    <w:rsid w:val="002F27BF"/>
    <w:rsid w:val="002F3896"/>
    <w:rsid w:val="00304116"/>
    <w:rsid w:val="00325B74"/>
    <w:rsid w:val="003337F5"/>
    <w:rsid w:val="00333BC2"/>
    <w:rsid w:val="00341C96"/>
    <w:rsid w:val="00370655"/>
    <w:rsid w:val="0037068A"/>
    <w:rsid w:val="00386ACB"/>
    <w:rsid w:val="003947AD"/>
    <w:rsid w:val="003A01CF"/>
    <w:rsid w:val="003A70C1"/>
    <w:rsid w:val="003B1039"/>
    <w:rsid w:val="003B31E4"/>
    <w:rsid w:val="003C522B"/>
    <w:rsid w:val="003D1CC1"/>
    <w:rsid w:val="003D3B97"/>
    <w:rsid w:val="003D6D5D"/>
    <w:rsid w:val="003E6508"/>
    <w:rsid w:val="00402DF8"/>
    <w:rsid w:val="00405843"/>
    <w:rsid w:val="004118A6"/>
    <w:rsid w:val="00412CDB"/>
    <w:rsid w:val="00433C7C"/>
    <w:rsid w:val="00442D03"/>
    <w:rsid w:val="00443F47"/>
    <w:rsid w:val="00476655"/>
    <w:rsid w:val="0048149A"/>
    <w:rsid w:val="0048570A"/>
    <w:rsid w:val="004A0EC1"/>
    <w:rsid w:val="004B1E58"/>
    <w:rsid w:val="004B3632"/>
    <w:rsid w:val="004B76B4"/>
    <w:rsid w:val="004C3481"/>
    <w:rsid w:val="004C36C1"/>
    <w:rsid w:val="004C6F37"/>
    <w:rsid w:val="004F191B"/>
    <w:rsid w:val="005035EA"/>
    <w:rsid w:val="00506FD0"/>
    <w:rsid w:val="00523415"/>
    <w:rsid w:val="00550FB1"/>
    <w:rsid w:val="00552C65"/>
    <w:rsid w:val="00555530"/>
    <w:rsid w:val="005574CB"/>
    <w:rsid w:val="005739BD"/>
    <w:rsid w:val="005774FA"/>
    <w:rsid w:val="00582CE3"/>
    <w:rsid w:val="005908F1"/>
    <w:rsid w:val="005A0865"/>
    <w:rsid w:val="005A1F58"/>
    <w:rsid w:val="005B07FB"/>
    <w:rsid w:val="005E0F29"/>
    <w:rsid w:val="005E56D0"/>
    <w:rsid w:val="005E6260"/>
    <w:rsid w:val="005F252D"/>
    <w:rsid w:val="005F29DE"/>
    <w:rsid w:val="00601034"/>
    <w:rsid w:val="00615A49"/>
    <w:rsid w:val="0063636A"/>
    <w:rsid w:val="00640F19"/>
    <w:rsid w:val="00644D41"/>
    <w:rsid w:val="006544CC"/>
    <w:rsid w:val="00655AEC"/>
    <w:rsid w:val="00657771"/>
    <w:rsid w:val="00662F48"/>
    <w:rsid w:val="00687FC7"/>
    <w:rsid w:val="00690BF1"/>
    <w:rsid w:val="00692669"/>
    <w:rsid w:val="00696E74"/>
    <w:rsid w:val="006C708A"/>
    <w:rsid w:val="006D5FC3"/>
    <w:rsid w:val="006F1354"/>
    <w:rsid w:val="00722294"/>
    <w:rsid w:val="0073464E"/>
    <w:rsid w:val="007430BD"/>
    <w:rsid w:val="00746961"/>
    <w:rsid w:val="00757A25"/>
    <w:rsid w:val="00757FF1"/>
    <w:rsid w:val="007769A5"/>
    <w:rsid w:val="00782014"/>
    <w:rsid w:val="00793A4C"/>
    <w:rsid w:val="007A213E"/>
    <w:rsid w:val="007A4AFC"/>
    <w:rsid w:val="007A763B"/>
    <w:rsid w:val="007E4575"/>
    <w:rsid w:val="007E5424"/>
    <w:rsid w:val="007F1229"/>
    <w:rsid w:val="007F60DB"/>
    <w:rsid w:val="00803F8C"/>
    <w:rsid w:val="0080424E"/>
    <w:rsid w:val="0080627A"/>
    <w:rsid w:val="00810DEB"/>
    <w:rsid w:val="008134C8"/>
    <w:rsid w:val="00815029"/>
    <w:rsid w:val="0082503C"/>
    <w:rsid w:val="0083324A"/>
    <w:rsid w:val="008340AF"/>
    <w:rsid w:val="0084329B"/>
    <w:rsid w:val="00847548"/>
    <w:rsid w:val="00853264"/>
    <w:rsid w:val="00856C00"/>
    <w:rsid w:val="00861493"/>
    <w:rsid w:val="008627C9"/>
    <w:rsid w:val="008637A4"/>
    <w:rsid w:val="00865C7D"/>
    <w:rsid w:val="008709F4"/>
    <w:rsid w:val="008718AC"/>
    <w:rsid w:val="008A4BD9"/>
    <w:rsid w:val="008C01AB"/>
    <w:rsid w:val="008C4496"/>
    <w:rsid w:val="008D2FB8"/>
    <w:rsid w:val="008E5317"/>
    <w:rsid w:val="008E6078"/>
    <w:rsid w:val="008F6656"/>
    <w:rsid w:val="00961D40"/>
    <w:rsid w:val="00962AAC"/>
    <w:rsid w:val="0096438A"/>
    <w:rsid w:val="009751AA"/>
    <w:rsid w:val="0098696E"/>
    <w:rsid w:val="009A66C8"/>
    <w:rsid w:val="009B0BAE"/>
    <w:rsid w:val="009C03A6"/>
    <w:rsid w:val="009C2901"/>
    <w:rsid w:val="009E47D7"/>
    <w:rsid w:val="009E6EA0"/>
    <w:rsid w:val="009F4D0A"/>
    <w:rsid w:val="00A23A86"/>
    <w:rsid w:val="00A307FC"/>
    <w:rsid w:val="00A31923"/>
    <w:rsid w:val="00A5599C"/>
    <w:rsid w:val="00A5795C"/>
    <w:rsid w:val="00A6023B"/>
    <w:rsid w:val="00A62442"/>
    <w:rsid w:val="00A65DB5"/>
    <w:rsid w:val="00A66822"/>
    <w:rsid w:val="00A85DE9"/>
    <w:rsid w:val="00A93262"/>
    <w:rsid w:val="00AA77B1"/>
    <w:rsid w:val="00AB626A"/>
    <w:rsid w:val="00AC4153"/>
    <w:rsid w:val="00AD6BE1"/>
    <w:rsid w:val="00AE54D8"/>
    <w:rsid w:val="00AF72D7"/>
    <w:rsid w:val="00AF7F3B"/>
    <w:rsid w:val="00B174CE"/>
    <w:rsid w:val="00B26FBD"/>
    <w:rsid w:val="00B30164"/>
    <w:rsid w:val="00B302D5"/>
    <w:rsid w:val="00B37293"/>
    <w:rsid w:val="00B4585F"/>
    <w:rsid w:val="00B53095"/>
    <w:rsid w:val="00B55960"/>
    <w:rsid w:val="00B56CC3"/>
    <w:rsid w:val="00B752B5"/>
    <w:rsid w:val="00B773AD"/>
    <w:rsid w:val="00B847C3"/>
    <w:rsid w:val="00B85C93"/>
    <w:rsid w:val="00B874B9"/>
    <w:rsid w:val="00BA5308"/>
    <w:rsid w:val="00BB4CC8"/>
    <w:rsid w:val="00BB69F0"/>
    <w:rsid w:val="00BC7CDB"/>
    <w:rsid w:val="00BD3609"/>
    <w:rsid w:val="00BF1082"/>
    <w:rsid w:val="00BF383E"/>
    <w:rsid w:val="00C02A8A"/>
    <w:rsid w:val="00C144FD"/>
    <w:rsid w:val="00C15693"/>
    <w:rsid w:val="00C1692B"/>
    <w:rsid w:val="00C21D73"/>
    <w:rsid w:val="00C25DA6"/>
    <w:rsid w:val="00C26DBD"/>
    <w:rsid w:val="00C351C4"/>
    <w:rsid w:val="00C41965"/>
    <w:rsid w:val="00C51123"/>
    <w:rsid w:val="00C56701"/>
    <w:rsid w:val="00C611FE"/>
    <w:rsid w:val="00C61A75"/>
    <w:rsid w:val="00C6256A"/>
    <w:rsid w:val="00C6402D"/>
    <w:rsid w:val="00C67117"/>
    <w:rsid w:val="00C86105"/>
    <w:rsid w:val="00C87CE5"/>
    <w:rsid w:val="00C92986"/>
    <w:rsid w:val="00C97888"/>
    <w:rsid w:val="00CA6205"/>
    <w:rsid w:val="00CB454B"/>
    <w:rsid w:val="00CC3622"/>
    <w:rsid w:val="00CC67C3"/>
    <w:rsid w:val="00CD297A"/>
    <w:rsid w:val="00CD434D"/>
    <w:rsid w:val="00CE1AD5"/>
    <w:rsid w:val="00CF0521"/>
    <w:rsid w:val="00CF150C"/>
    <w:rsid w:val="00CF641D"/>
    <w:rsid w:val="00CF6B03"/>
    <w:rsid w:val="00CF6B48"/>
    <w:rsid w:val="00D03BED"/>
    <w:rsid w:val="00D04D55"/>
    <w:rsid w:val="00D0615D"/>
    <w:rsid w:val="00D1323A"/>
    <w:rsid w:val="00D1727A"/>
    <w:rsid w:val="00D40E82"/>
    <w:rsid w:val="00D47208"/>
    <w:rsid w:val="00D55465"/>
    <w:rsid w:val="00D72728"/>
    <w:rsid w:val="00D7673E"/>
    <w:rsid w:val="00D9305D"/>
    <w:rsid w:val="00D93B36"/>
    <w:rsid w:val="00D962D5"/>
    <w:rsid w:val="00DA7388"/>
    <w:rsid w:val="00DB32F5"/>
    <w:rsid w:val="00DB3847"/>
    <w:rsid w:val="00DC0F33"/>
    <w:rsid w:val="00DC5D82"/>
    <w:rsid w:val="00DD1B21"/>
    <w:rsid w:val="00DD3F97"/>
    <w:rsid w:val="00DD6A71"/>
    <w:rsid w:val="00DE671A"/>
    <w:rsid w:val="00DF0B37"/>
    <w:rsid w:val="00DF40B0"/>
    <w:rsid w:val="00E00F1F"/>
    <w:rsid w:val="00E146F9"/>
    <w:rsid w:val="00E15A4A"/>
    <w:rsid w:val="00E171DF"/>
    <w:rsid w:val="00E3772E"/>
    <w:rsid w:val="00E4018E"/>
    <w:rsid w:val="00E561E3"/>
    <w:rsid w:val="00E56A2C"/>
    <w:rsid w:val="00E6080E"/>
    <w:rsid w:val="00E659D5"/>
    <w:rsid w:val="00E754A9"/>
    <w:rsid w:val="00E776D7"/>
    <w:rsid w:val="00E820B7"/>
    <w:rsid w:val="00E906A9"/>
    <w:rsid w:val="00E9493E"/>
    <w:rsid w:val="00E97CFF"/>
    <w:rsid w:val="00EB1617"/>
    <w:rsid w:val="00EB296D"/>
    <w:rsid w:val="00EB3460"/>
    <w:rsid w:val="00EC3F81"/>
    <w:rsid w:val="00ED2041"/>
    <w:rsid w:val="00EF6E1E"/>
    <w:rsid w:val="00F00855"/>
    <w:rsid w:val="00F21A91"/>
    <w:rsid w:val="00F22DE7"/>
    <w:rsid w:val="00F266E5"/>
    <w:rsid w:val="00F32418"/>
    <w:rsid w:val="00F42BA9"/>
    <w:rsid w:val="00F46121"/>
    <w:rsid w:val="00F524A6"/>
    <w:rsid w:val="00F559AB"/>
    <w:rsid w:val="00F70078"/>
    <w:rsid w:val="00F71E3F"/>
    <w:rsid w:val="00F741EC"/>
    <w:rsid w:val="00F87534"/>
    <w:rsid w:val="00F931C7"/>
    <w:rsid w:val="00F95B9D"/>
    <w:rsid w:val="00FA405E"/>
    <w:rsid w:val="00FB5FA5"/>
    <w:rsid w:val="00FC1AEA"/>
    <w:rsid w:val="00FC1FCE"/>
    <w:rsid w:val="00FC3DD8"/>
    <w:rsid w:val="00FE2715"/>
    <w:rsid w:val="00FE324B"/>
    <w:rsid w:val="00FE7BB3"/>
    <w:rsid w:val="09F3F452"/>
    <w:rsid w:val="0A674707"/>
    <w:rsid w:val="0FDC5D90"/>
    <w:rsid w:val="23EA91FA"/>
    <w:rsid w:val="27940636"/>
    <w:rsid w:val="28F970C0"/>
    <w:rsid w:val="2BBB1A57"/>
    <w:rsid w:val="2C8DC767"/>
    <w:rsid w:val="30682D02"/>
    <w:rsid w:val="3470F6FC"/>
    <w:rsid w:val="35F0EB63"/>
    <w:rsid w:val="3FE857DE"/>
    <w:rsid w:val="431B1A3B"/>
    <w:rsid w:val="44CCBFC3"/>
    <w:rsid w:val="455EA0CD"/>
    <w:rsid w:val="45CDF3A9"/>
    <w:rsid w:val="4652BAFD"/>
    <w:rsid w:val="4DE98BC4"/>
    <w:rsid w:val="4E86C167"/>
    <w:rsid w:val="52FB0EA3"/>
    <w:rsid w:val="5798BB84"/>
    <w:rsid w:val="5800D092"/>
    <w:rsid w:val="5F2FFA69"/>
    <w:rsid w:val="60D8B102"/>
    <w:rsid w:val="61CE5D6B"/>
    <w:rsid w:val="6595843C"/>
    <w:rsid w:val="6D6EEB23"/>
    <w:rsid w:val="71C347D0"/>
    <w:rsid w:val="75C5B6A0"/>
    <w:rsid w:val="774FD13D"/>
    <w:rsid w:val="78FA567B"/>
    <w:rsid w:val="79012841"/>
    <w:rsid w:val="7966B727"/>
    <w:rsid w:val="7F58C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62C8C6"/>
  <w15:docId w15:val="{56B44C9B-1F8F-4058-A038-5A9A980F6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1034"/>
  </w:style>
  <w:style w:type="paragraph" w:styleId="Heading1">
    <w:name w:val="heading 1"/>
    <w:basedOn w:val="Normal"/>
    <w:next w:val="BodyText"/>
    <w:qFormat/>
    <w:rsid w:val="00601034"/>
    <w:pPr>
      <w:keepNext/>
      <w:keepLines/>
      <w:pBdr>
        <w:top w:val="single" w:sz="6" w:space="6" w:color="808080"/>
        <w:bottom w:val="single" w:sz="6" w:space="6" w:color="808080"/>
      </w:pBdr>
      <w:spacing w:after="240" w:line="240" w:lineRule="atLeast"/>
      <w:jc w:val="center"/>
      <w:outlineLvl w:val="0"/>
    </w:pPr>
    <w:rPr>
      <w:rFonts w:ascii="Garamond" w:hAnsi="Garamond"/>
      <w:b/>
      <w:caps/>
      <w:spacing w:val="20"/>
      <w:kern w:val="16"/>
      <w:sz w:val="18"/>
    </w:rPr>
  </w:style>
  <w:style w:type="paragraph" w:styleId="Heading2">
    <w:name w:val="heading 2"/>
    <w:basedOn w:val="Normal"/>
    <w:next w:val="Normal"/>
    <w:qFormat/>
    <w:rsid w:val="00601034"/>
    <w:pPr>
      <w:keepNext/>
      <w:spacing w:before="240" w:after="60"/>
      <w:outlineLvl w:val="1"/>
    </w:pPr>
    <w:rPr>
      <w:b/>
      <w:i/>
      <w:sz w:val="24"/>
    </w:rPr>
  </w:style>
  <w:style w:type="paragraph" w:styleId="Heading3">
    <w:name w:val="heading 3"/>
    <w:basedOn w:val="Normal"/>
    <w:next w:val="Normal"/>
    <w:qFormat/>
    <w:rsid w:val="00601034"/>
    <w:pPr>
      <w:keepNext/>
      <w:spacing w:before="240" w:after="60"/>
      <w:outlineLvl w:val="2"/>
    </w:pPr>
    <w:rPr>
      <w:rFonts w:ascii="Arial" w:hAnsi="Arial"/>
      <w:sz w:val="24"/>
    </w:rPr>
  </w:style>
  <w:style w:type="paragraph" w:styleId="Heading4">
    <w:name w:val="heading 4"/>
    <w:basedOn w:val="Normal"/>
    <w:next w:val="Normal"/>
    <w:qFormat/>
    <w:rsid w:val="00601034"/>
    <w:pPr>
      <w:keepNext/>
      <w:outlineLvl w:val="3"/>
    </w:pPr>
    <w:rPr>
      <w:rFonts w:ascii="Garamond" w:hAnsi="Garamond"/>
      <w:color w:val="FF0000"/>
      <w:sz w:val="24"/>
    </w:rPr>
  </w:style>
  <w:style w:type="paragraph" w:styleId="Heading5">
    <w:name w:val="heading 5"/>
    <w:basedOn w:val="Normal"/>
    <w:next w:val="Normal"/>
    <w:qFormat/>
    <w:rsid w:val="00601034"/>
    <w:pPr>
      <w:keepNext/>
      <w:outlineLvl w:val="4"/>
    </w:pPr>
    <w:rPr>
      <w:rFonts w:ascii="Century Gothic" w:hAnsi="Century Gothic"/>
      <w:b/>
      <w:bCs/>
      <w:color w:val="FF6600"/>
      <w:sz w:val="22"/>
    </w:rPr>
  </w:style>
  <w:style w:type="paragraph" w:styleId="Heading6">
    <w:name w:val="heading 6"/>
    <w:basedOn w:val="Normal"/>
    <w:next w:val="Normal"/>
    <w:qFormat/>
    <w:rsid w:val="00601034"/>
    <w:pPr>
      <w:keepNext/>
      <w:jc w:val="right"/>
      <w:outlineLvl w:val="5"/>
    </w:pPr>
    <w:rPr>
      <w:rFonts w:ascii="DaxCE-Regular" w:hAnsi="DaxCE-Regular" w:cs="Arial"/>
      <w:b/>
      <w:bCs/>
      <w:color w:val="6666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1034"/>
    <w:pPr>
      <w:spacing w:after="120"/>
    </w:pPr>
  </w:style>
  <w:style w:type="character" w:styleId="Hyperlink">
    <w:name w:val="Hyperlink"/>
    <w:basedOn w:val="DefaultParagraphFont"/>
    <w:rsid w:val="00601034"/>
    <w:rPr>
      <w:color w:val="0000FF"/>
      <w:u w:val="single"/>
    </w:rPr>
  </w:style>
  <w:style w:type="paragraph" w:styleId="BodyText2">
    <w:name w:val="Body Text 2"/>
    <w:basedOn w:val="Normal"/>
    <w:rsid w:val="00601034"/>
    <w:rPr>
      <w:rFonts w:ascii="Garamond" w:hAnsi="Garamond"/>
      <w:sz w:val="24"/>
    </w:rPr>
  </w:style>
  <w:style w:type="character" w:styleId="FollowedHyperlink">
    <w:name w:val="FollowedHyperlink"/>
    <w:basedOn w:val="DefaultParagraphFont"/>
    <w:rsid w:val="00601034"/>
    <w:rPr>
      <w:color w:val="800080"/>
      <w:u w:val="single"/>
    </w:rPr>
  </w:style>
  <w:style w:type="paragraph" w:styleId="BodyText3">
    <w:name w:val="Body Text 3"/>
    <w:basedOn w:val="Normal"/>
    <w:rsid w:val="00601034"/>
    <w:rPr>
      <w:rFonts w:ascii="Century Gothic" w:hAnsi="Century Gothic"/>
      <w:sz w:val="22"/>
    </w:rPr>
  </w:style>
  <w:style w:type="paragraph" w:styleId="ListNumber2">
    <w:name w:val="List Number 2"/>
    <w:basedOn w:val="Normal"/>
    <w:rsid w:val="00601034"/>
    <w:pPr>
      <w:numPr>
        <w:numId w:val="4"/>
      </w:numPr>
    </w:pPr>
  </w:style>
  <w:style w:type="paragraph" w:styleId="BalloonText">
    <w:name w:val="Balloon Text"/>
    <w:basedOn w:val="Normal"/>
    <w:link w:val="BalloonTextChar"/>
    <w:rsid w:val="00B85C93"/>
    <w:rPr>
      <w:rFonts w:ascii="Tahoma" w:hAnsi="Tahoma" w:cs="Tahoma"/>
      <w:sz w:val="16"/>
      <w:szCs w:val="16"/>
    </w:rPr>
  </w:style>
  <w:style w:type="character" w:customStyle="1" w:styleId="BalloonTextChar">
    <w:name w:val="Balloon Text Char"/>
    <w:basedOn w:val="DefaultParagraphFont"/>
    <w:link w:val="BalloonText"/>
    <w:rsid w:val="00B85C93"/>
    <w:rPr>
      <w:rFonts w:ascii="Tahoma" w:hAnsi="Tahoma" w:cs="Tahoma"/>
      <w:sz w:val="16"/>
      <w:szCs w:val="16"/>
    </w:rPr>
  </w:style>
  <w:style w:type="paragraph" w:styleId="Header">
    <w:name w:val="header"/>
    <w:basedOn w:val="Normal"/>
    <w:link w:val="HeaderChar"/>
    <w:rsid w:val="00B85C93"/>
    <w:pPr>
      <w:tabs>
        <w:tab w:val="center" w:pos="4680"/>
        <w:tab w:val="right" w:pos="9360"/>
      </w:tabs>
    </w:pPr>
  </w:style>
  <w:style w:type="character" w:customStyle="1" w:styleId="HeaderChar">
    <w:name w:val="Header Char"/>
    <w:basedOn w:val="DefaultParagraphFont"/>
    <w:link w:val="Header"/>
    <w:rsid w:val="00B85C93"/>
  </w:style>
  <w:style w:type="paragraph" w:styleId="Footer">
    <w:name w:val="footer"/>
    <w:basedOn w:val="Normal"/>
    <w:link w:val="FooterChar"/>
    <w:rsid w:val="00B85C93"/>
    <w:pPr>
      <w:tabs>
        <w:tab w:val="center" w:pos="4680"/>
        <w:tab w:val="right" w:pos="9360"/>
      </w:tabs>
    </w:pPr>
  </w:style>
  <w:style w:type="character" w:customStyle="1" w:styleId="FooterChar">
    <w:name w:val="Footer Char"/>
    <w:basedOn w:val="DefaultParagraphFont"/>
    <w:link w:val="Footer"/>
    <w:rsid w:val="00B85C93"/>
  </w:style>
  <w:style w:type="character" w:styleId="Emphasis">
    <w:name w:val="Emphasis"/>
    <w:basedOn w:val="DefaultParagraphFont"/>
    <w:qFormat/>
    <w:rsid w:val="00CF6B03"/>
    <w:rPr>
      <w:i/>
      <w:iCs/>
    </w:rPr>
  </w:style>
  <w:style w:type="paragraph" w:styleId="NoSpacing">
    <w:name w:val="No Spacing"/>
    <w:uiPriority w:val="1"/>
    <w:qFormat/>
    <w:rsid w:val="007769A5"/>
  </w:style>
  <w:style w:type="character" w:customStyle="1" w:styleId="lrzxr">
    <w:name w:val="lrzxr"/>
    <w:basedOn w:val="DefaultParagraphFont"/>
    <w:rsid w:val="00757A25"/>
  </w:style>
  <w:style w:type="paragraph" w:styleId="ListParagraph">
    <w:name w:val="List Paragraph"/>
    <w:basedOn w:val="Normal"/>
    <w:uiPriority w:val="34"/>
    <w:qFormat/>
    <w:rsid w:val="009E6EA0"/>
    <w:pPr>
      <w:ind w:left="720"/>
    </w:pPr>
    <w:rPr>
      <w:rFonts w:ascii="Times" w:eastAsia="Times" w:hAnsi="Times"/>
      <w:sz w:val="24"/>
      <w:lang w:val="en-GB"/>
    </w:rPr>
  </w:style>
  <w:style w:type="character" w:customStyle="1" w:styleId="UnresolvedMention1">
    <w:name w:val="Unresolved Mention1"/>
    <w:basedOn w:val="DefaultParagraphFont"/>
    <w:uiPriority w:val="99"/>
    <w:semiHidden/>
    <w:unhideWhenUsed/>
    <w:rsid w:val="00FB5FA5"/>
    <w:rPr>
      <w:color w:val="605E5C"/>
      <w:shd w:val="clear" w:color="auto" w:fill="E1DFDD"/>
    </w:rPr>
  </w:style>
  <w:style w:type="paragraph" w:styleId="NormalWeb">
    <w:name w:val="Normal (Web)"/>
    <w:basedOn w:val="Normal"/>
    <w:uiPriority w:val="99"/>
    <w:unhideWhenUsed/>
    <w:rsid w:val="002C6E1F"/>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949671">
      <w:bodyDiv w:val="1"/>
      <w:marLeft w:val="0"/>
      <w:marRight w:val="0"/>
      <w:marTop w:val="0"/>
      <w:marBottom w:val="0"/>
      <w:divBdr>
        <w:top w:val="none" w:sz="0" w:space="0" w:color="auto"/>
        <w:left w:val="none" w:sz="0" w:space="0" w:color="auto"/>
        <w:bottom w:val="none" w:sz="0" w:space="0" w:color="auto"/>
        <w:right w:val="none" w:sz="0" w:space="0" w:color="auto"/>
      </w:divBdr>
    </w:div>
    <w:div w:id="371807200">
      <w:bodyDiv w:val="1"/>
      <w:marLeft w:val="0"/>
      <w:marRight w:val="0"/>
      <w:marTop w:val="0"/>
      <w:marBottom w:val="0"/>
      <w:divBdr>
        <w:top w:val="none" w:sz="0" w:space="0" w:color="auto"/>
        <w:left w:val="none" w:sz="0" w:space="0" w:color="auto"/>
        <w:bottom w:val="none" w:sz="0" w:space="0" w:color="auto"/>
        <w:right w:val="none" w:sz="0" w:space="0" w:color="auto"/>
      </w:divBdr>
    </w:div>
    <w:div w:id="446119518">
      <w:bodyDiv w:val="1"/>
      <w:marLeft w:val="0"/>
      <w:marRight w:val="0"/>
      <w:marTop w:val="0"/>
      <w:marBottom w:val="0"/>
      <w:divBdr>
        <w:top w:val="none" w:sz="0" w:space="0" w:color="auto"/>
        <w:left w:val="none" w:sz="0" w:space="0" w:color="auto"/>
        <w:bottom w:val="none" w:sz="0" w:space="0" w:color="auto"/>
        <w:right w:val="none" w:sz="0" w:space="0" w:color="auto"/>
      </w:divBdr>
    </w:div>
    <w:div w:id="574828518">
      <w:bodyDiv w:val="1"/>
      <w:marLeft w:val="0"/>
      <w:marRight w:val="0"/>
      <w:marTop w:val="0"/>
      <w:marBottom w:val="0"/>
      <w:divBdr>
        <w:top w:val="none" w:sz="0" w:space="0" w:color="auto"/>
        <w:left w:val="none" w:sz="0" w:space="0" w:color="auto"/>
        <w:bottom w:val="none" w:sz="0" w:space="0" w:color="auto"/>
        <w:right w:val="none" w:sz="0" w:space="0" w:color="auto"/>
      </w:divBdr>
    </w:div>
    <w:div w:id="884026838">
      <w:bodyDiv w:val="1"/>
      <w:marLeft w:val="0"/>
      <w:marRight w:val="0"/>
      <w:marTop w:val="0"/>
      <w:marBottom w:val="0"/>
      <w:divBdr>
        <w:top w:val="none" w:sz="0" w:space="0" w:color="auto"/>
        <w:left w:val="none" w:sz="0" w:space="0" w:color="auto"/>
        <w:bottom w:val="none" w:sz="0" w:space="0" w:color="auto"/>
        <w:right w:val="none" w:sz="0" w:space="0" w:color="auto"/>
      </w:divBdr>
    </w:div>
    <w:div w:id="1327437860">
      <w:bodyDiv w:val="1"/>
      <w:marLeft w:val="0"/>
      <w:marRight w:val="0"/>
      <w:marTop w:val="0"/>
      <w:marBottom w:val="0"/>
      <w:divBdr>
        <w:top w:val="none" w:sz="0" w:space="0" w:color="auto"/>
        <w:left w:val="none" w:sz="0" w:space="0" w:color="auto"/>
        <w:bottom w:val="none" w:sz="0" w:space="0" w:color="auto"/>
        <w:right w:val="none" w:sz="0" w:space="0" w:color="auto"/>
      </w:divBdr>
    </w:div>
    <w:div w:id="2067947474">
      <w:bodyDiv w:val="1"/>
      <w:marLeft w:val="0"/>
      <w:marRight w:val="0"/>
      <w:marTop w:val="0"/>
      <w:marBottom w:val="0"/>
      <w:divBdr>
        <w:top w:val="none" w:sz="0" w:space="0" w:color="auto"/>
        <w:left w:val="none" w:sz="0" w:space="0" w:color="auto"/>
        <w:bottom w:val="none" w:sz="0" w:space="0" w:color="auto"/>
        <w:right w:val="none" w:sz="0" w:space="0" w:color="auto"/>
      </w:divBdr>
    </w:div>
    <w:div w:id="208957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bh.cerberus-software.co.uk/event_list.php?id=2346" TargetMode="External"/><Relationship Id="rId17" Type="http://schemas.openxmlformats.org/officeDocument/2006/relationships/hyperlink" Target="https://hcaforum.co.uk/exhibitors" TargetMode="External"/><Relationship Id="rId2" Type="http://schemas.openxmlformats.org/officeDocument/2006/relationships/customXml" Target="../customXml/item2.xml"/><Relationship Id="rId16" Type="http://schemas.openxmlformats.org/officeDocument/2006/relationships/hyperlink" Target="https://hcaforum.co.uk/9/programm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hmparking.co.uk/" TargetMode="External"/><Relationship Id="rId5" Type="http://schemas.openxmlformats.org/officeDocument/2006/relationships/styles" Target="styles.xml"/><Relationship Id="rId15" Type="http://schemas.openxmlformats.org/officeDocument/2006/relationships/hyperlink" Target="mailto:hcaforum@dewberryredpoint.co.uk" TargetMode="Externa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1a15b74-0e9a-4ca6-8309-be604b46bf86">
      <Terms xmlns="http://schemas.microsoft.com/office/infopath/2007/PartnerControls"/>
    </lcf76f155ced4ddcb4097134ff3c332f>
    <TaxCatchAll xmlns="9f6b30f5-3814-49eb-8139-84f69acb75b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867B58AEA38F4FAD8F5B22D3C1915E" ma:contentTypeVersion="18" ma:contentTypeDescription="Create a new document." ma:contentTypeScope="" ma:versionID="d7007f1fe20ca6065336730828c33eaf">
  <xsd:schema xmlns:xsd="http://www.w3.org/2001/XMLSchema" xmlns:xs="http://www.w3.org/2001/XMLSchema" xmlns:p="http://schemas.microsoft.com/office/2006/metadata/properties" xmlns:ns2="91a15b74-0e9a-4ca6-8309-be604b46bf86" xmlns:ns3="9f6b30f5-3814-49eb-8139-84f69acb75b0" targetNamespace="http://schemas.microsoft.com/office/2006/metadata/properties" ma:root="true" ma:fieldsID="02bfc7f42848b4fdf05f6f14ed94cade" ns2:_="" ns3:_="">
    <xsd:import namespace="91a15b74-0e9a-4ca6-8309-be604b46bf86"/>
    <xsd:import namespace="9f6b30f5-3814-49eb-8139-84f69acb75b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a15b74-0e9a-4ca6-8309-be604b46b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700239-b9de-4afb-a3ab-9a8dd7319b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6b30f5-3814-49eb-8139-84f69acb75b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25f4f66-3839-48c0-90a9-09d24037d6cc}" ma:internalName="TaxCatchAll" ma:showField="CatchAllData" ma:web="9f6b30f5-3814-49eb-8139-84f69acb75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453C640-F2F9-41F4-9229-D8B4EBC1B1CB}">
  <ds:schemaRefs>
    <ds:schemaRef ds:uri="http://schemas.microsoft.com/sharepoint/v3/contenttype/forms"/>
  </ds:schemaRefs>
</ds:datastoreItem>
</file>

<file path=customXml/itemProps2.xml><?xml version="1.0" encoding="utf-8"?>
<ds:datastoreItem xmlns:ds="http://schemas.openxmlformats.org/officeDocument/2006/customXml" ds:itemID="{EC590A3B-53B0-482A-B24D-5AAA5C9797AD}">
  <ds:schemaRefs>
    <ds:schemaRef ds:uri="http://schemas.microsoft.com/office/2006/metadata/properties"/>
    <ds:schemaRef ds:uri="http://schemas.microsoft.com/office/infopath/2007/PartnerControls"/>
    <ds:schemaRef ds:uri="91a15b74-0e9a-4ca6-8309-be604b46bf86"/>
    <ds:schemaRef ds:uri="9f6b30f5-3814-49eb-8139-84f69acb75b0"/>
  </ds:schemaRefs>
</ds:datastoreItem>
</file>

<file path=customXml/itemProps3.xml><?xml version="1.0" encoding="utf-8"?>
<ds:datastoreItem xmlns:ds="http://schemas.openxmlformats.org/officeDocument/2006/customXml" ds:itemID="{7791CA22-DD11-427A-B81E-5E4BB2109B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a15b74-0e9a-4ca6-8309-be604b46bf86"/>
    <ds:schemaRef ds:uri="9f6b30f5-3814-49eb-8139-84f69acb7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1111</Words>
  <Characters>6334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Hefma 2002 Conference and Exhibition</vt:lpstr>
    </vt:vector>
  </TitlesOfParts>
  <Company>WILMINGTON PUBLISHERS</Company>
  <LinksUpToDate>false</LinksUpToDate>
  <CharactersWithSpaces>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Hefma 2002 Conference and Exhibition</dc:title>
  <dc:subject/>
  <dc:creator>XX</dc:creator>
  <cp:keywords/>
  <cp:lastModifiedBy>Jo Reeves</cp:lastModifiedBy>
  <cp:revision>27</cp:revision>
  <cp:lastPrinted>2019-03-23T02:53:00Z</cp:lastPrinted>
  <dcterms:created xsi:type="dcterms:W3CDTF">2024-03-27T18:33:00Z</dcterms:created>
  <dcterms:modified xsi:type="dcterms:W3CDTF">2025-03-17T14:24:00Z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0x01010027867B58AEA38F4FAD8F5B22D3C1915E</vt:lpwstr>
  </property>
  <property fmtid="{D5CDD505-2E9C-101B-9397-08002B2CF9AE}" pid="3" name="Order">
    <vt:r8>1084600</vt:r8>
  </property>
  <property fmtid="{D5CDD505-2E9C-101B-9397-08002B2CF9AE}" pid="4" name="MediaServiceImageTags">
    <vt:lpwstr/>
  </property>
</Properties>
</file>